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8E6" w:rsidRDefault="004B28E6" w:rsidP="00C62E39">
      <w:pPr>
        <w:spacing w:after="0" w:line="240" w:lineRule="auto"/>
        <w:ind w:firstLine="708"/>
        <w:jc w:val="both"/>
        <w:rPr>
          <w:rFonts w:ascii="Times New Roman" w:hAnsi="Times New Roman"/>
          <w:sz w:val="28"/>
          <w:lang w:val="uk-UA"/>
        </w:rPr>
      </w:pPr>
      <w:r>
        <w:rPr>
          <w:rFonts w:ascii="Times New Roman" w:hAnsi="Times New Roman"/>
          <w:sz w:val="28"/>
          <w:lang w:val="uk-UA"/>
        </w:rPr>
        <w:t xml:space="preserve">                                                           </w:t>
      </w:r>
    </w:p>
    <w:p w:rsidR="004B28E6" w:rsidRDefault="004B28E6" w:rsidP="00C62E39">
      <w:pPr>
        <w:spacing w:after="0" w:line="240" w:lineRule="auto"/>
        <w:ind w:firstLine="708"/>
        <w:jc w:val="both"/>
        <w:rPr>
          <w:rFonts w:ascii="Times New Roman" w:hAnsi="Times New Roman"/>
          <w:sz w:val="28"/>
          <w:lang w:val="uk-UA"/>
        </w:rPr>
      </w:pPr>
    </w:p>
    <w:p w:rsidR="004B28E6" w:rsidRDefault="004B28E6" w:rsidP="00C62E39">
      <w:pPr>
        <w:spacing w:after="0" w:line="240" w:lineRule="auto"/>
        <w:ind w:firstLine="708"/>
        <w:jc w:val="both"/>
        <w:rPr>
          <w:rFonts w:ascii="Times New Roman" w:hAnsi="Times New Roman"/>
          <w:sz w:val="28"/>
          <w:lang w:val="uk-UA"/>
        </w:rPr>
      </w:pPr>
    </w:p>
    <w:p w:rsidR="004B28E6" w:rsidRDefault="004B28E6" w:rsidP="00C62E39">
      <w:pPr>
        <w:spacing w:after="0" w:line="240" w:lineRule="auto"/>
        <w:ind w:firstLine="708"/>
        <w:jc w:val="both"/>
        <w:rPr>
          <w:rFonts w:ascii="Times New Roman" w:hAnsi="Times New Roman"/>
          <w:sz w:val="28"/>
          <w:lang w:val="uk-UA"/>
        </w:rPr>
      </w:pPr>
      <w:r>
        <w:rPr>
          <w:rFonts w:ascii="Times New Roman" w:hAnsi="Times New Roman"/>
          <w:sz w:val="28"/>
          <w:lang w:val="uk-UA"/>
        </w:rPr>
        <w:t>28.05.2015 № 01-28/342</w:t>
      </w:r>
    </w:p>
    <w:p w:rsidR="004B28E6" w:rsidRDefault="004B28E6" w:rsidP="00C62E39">
      <w:pPr>
        <w:spacing w:after="0" w:line="240" w:lineRule="auto"/>
        <w:ind w:firstLine="708"/>
        <w:jc w:val="both"/>
        <w:rPr>
          <w:rFonts w:ascii="Times New Roman" w:hAnsi="Times New Roman"/>
          <w:sz w:val="28"/>
          <w:lang w:val="uk-UA"/>
        </w:rPr>
      </w:pPr>
      <w:r>
        <w:rPr>
          <w:rFonts w:ascii="Times New Roman" w:hAnsi="Times New Roman"/>
          <w:sz w:val="28"/>
          <w:lang w:val="uk-UA"/>
        </w:rPr>
        <w:t xml:space="preserve">  </w:t>
      </w:r>
      <w:r>
        <w:rPr>
          <w:rFonts w:ascii="Times New Roman" w:hAnsi="Times New Roman"/>
          <w:sz w:val="28"/>
          <w:lang w:val="uk-UA"/>
        </w:rPr>
        <w:tab/>
      </w:r>
      <w:r>
        <w:rPr>
          <w:rFonts w:ascii="Times New Roman" w:hAnsi="Times New Roman"/>
          <w:sz w:val="28"/>
          <w:lang w:val="uk-UA"/>
        </w:rPr>
        <w:tab/>
      </w:r>
      <w:r>
        <w:rPr>
          <w:rFonts w:ascii="Times New Roman" w:hAnsi="Times New Roman"/>
          <w:sz w:val="28"/>
          <w:lang w:val="uk-UA"/>
        </w:rPr>
        <w:tab/>
      </w:r>
      <w:r>
        <w:rPr>
          <w:rFonts w:ascii="Times New Roman" w:hAnsi="Times New Roman"/>
          <w:sz w:val="28"/>
          <w:lang w:val="uk-UA"/>
        </w:rPr>
        <w:tab/>
      </w:r>
      <w:r>
        <w:rPr>
          <w:rFonts w:ascii="Times New Roman" w:hAnsi="Times New Roman"/>
          <w:sz w:val="28"/>
          <w:lang w:val="uk-UA"/>
        </w:rPr>
        <w:tab/>
      </w:r>
      <w:r>
        <w:rPr>
          <w:rFonts w:ascii="Times New Roman" w:hAnsi="Times New Roman"/>
          <w:sz w:val="28"/>
          <w:lang w:val="uk-UA"/>
        </w:rPr>
        <w:tab/>
      </w:r>
      <w:r>
        <w:rPr>
          <w:rFonts w:ascii="Times New Roman" w:hAnsi="Times New Roman"/>
          <w:sz w:val="28"/>
          <w:lang w:val="uk-UA"/>
        </w:rPr>
        <w:tab/>
        <w:t xml:space="preserve">Керівнику загальноосвітнього </w:t>
      </w:r>
    </w:p>
    <w:p w:rsidR="004B28E6" w:rsidRDefault="004B28E6" w:rsidP="00C62E39">
      <w:pPr>
        <w:spacing w:after="0" w:line="240" w:lineRule="auto"/>
        <w:jc w:val="both"/>
        <w:rPr>
          <w:rFonts w:ascii="Times New Roman" w:hAnsi="Times New Roman"/>
          <w:sz w:val="28"/>
          <w:lang w:val="uk-UA"/>
        </w:rPr>
      </w:pPr>
      <w:r>
        <w:rPr>
          <w:rFonts w:ascii="Times New Roman" w:hAnsi="Times New Roman"/>
          <w:sz w:val="28"/>
          <w:lang w:val="uk-UA"/>
        </w:rPr>
        <w:t xml:space="preserve">                                                             </w:t>
      </w:r>
      <w:r>
        <w:rPr>
          <w:rFonts w:ascii="Times New Roman" w:hAnsi="Times New Roman"/>
          <w:sz w:val="28"/>
          <w:lang w:val="uk-UA"/>
        </w:rPr>
        <w:tab/>
      </w:r>
      <w:r>
        <w:rPr>
          <w:rFonts w:ascii="Times New Roman" w:hAnsi="Times New Roman"/>
          <w:sz w:val="28"/>
          <w:lang w:val="uk-UA"/>
        </w:rPr>
        <w:tab/>
        <w:t>навчального закладу</w:t>
      </w:r>
    </w:p>
    <w:p w:rsidR="004B28E6" w:rsidRDefault="004B28E6" w:rsidP="00C62E39">
      <w:pPr>
        <w:spacing w:after="0" w:line="240" w:lineRule="auto"/>
        <w:jc w:val="both"/>
        <w:rPr>
          <w:rFonts w:ascii="Times New Roman" w:hAnsi="Times New Roman"/>
          <w:sz w:val="28"/>
          <w:lang w:val="uk-UA"/>
        </w:rPr>
      </w:pPr>
    </w:p>
    <w:p w:rsidR="004B28E6" w:rsidRDefault="004B28E6" w:rsidP="00C62E39">
      <w:pPr>
        <w:spacing w:after="0" w:line="240" w:lineRule="auto"/>
        <w:jc w:val="both"/>
        <w:rPr>
          <w:rFonts w:ascii="Times New Roman" w:hAnsi="Times New Roman"/>
          <w:sz w:val="28"/>
          <w:lang w:val="uk-UA"/>
        </w:rPr>
      </w:pPr>
    </w:p>
    <w:p w:rsidR="004B28E6" w:rsidRDefault="004B28E6" w:rsidP="00C62E39">
      <w:pPr>
        <w:spacing w:after="0" w:line="240" w:lineRule="exact"/>
        <w:jc w:val="both"/>
        <w:rPr>
          <w:rFonts w:ascii="Times New Roman" w:hAnsi="Times New Roman"/>
          <w:sz w:val="28"/>
          <w:lang w:val="uk-UA"/>
        </w:rPr>
      </w:pPr>
      <w:r>
        <w:rPr>
          <w:rFonts w:ascii="Times New Roman" w:hAnsi="Times New Roman"/>
          <w:sz w:val="28"/>
          <w:lang w:val="uk-UA"/>
        </w:rPr>
        <w:t xml:space="preserve">Про попередження виникнення </w:t>
      </w:r>
    </w:p>
    <w:p w:rsidR="004B28E6" w:rsidRDefault="004B28E6" w:rsidP="00C62E39">
      <w:pPr>
        <w:spacing w:after="0" w:line="240" w:lineRule="exact"/>
        <w:jc w:val="both"/>
        <w:rPr>
          <w:rFonts w:ascii="Times New Roman" w:hAnsi="Times New Roman"/>
          <w:sz w:val="28"/>
          <w:lang w:val="uk-UA"/>
        </w:rPr>
      </w:pPr>
      <w:r>
        <w:rPr>
          <w:rFonts w:ascii="Times New Roman" w:hAnsi="Times New Roman"/>
          <w:sz w:val="28"/>
          <w:lang w:val="uk-UA"/>
        </w:rPr>
        <w:t xml:space="preserve">надзвичайних ситуацій під час </w:t>
      </w:r>
    </w:p>
    <w:p w:rsidR="004B28E6" w:rsidRDefault="004B28E6" w:rsidP="00C62E39">
      <w:pPr>
        <w:spacing w:after="0" w:line="240" w:lineRule="exact"/>
        <w:jc w:val="both"/>
        <w:rPr>
          <w:rFonts w:ascii="Times New Roman" w:hAnsi="Times New Roman"/>
          <w:sz w:val="28"/>
          <w:lang w:val="uk-UA"/>
        </w:rPr>
      </w:pPr>
      <w:r>
        <w:rPr>
          <w:rFonts w:ascii="Times New Roman" w:hAnsi="Times New Roman"/>
          <w:sz w:val="28"/>
          <w:lang w:val="uk-UA"/>
        </w:rPr>
        <w:t>літнього відпочинку дітей</w:t>
      </w:r>
    </w:p>
    <w:p w:rsidR="004B28E6" w:rsidRDefault="004B28E6" w:rsidP="00C62E39">
      <w:pPr>
        <w:spacing w:after="0" w:line="240" w:lineRule="exact"/>
        <w:jc w:val="both"/>
        <w:rPr>
          <w:rFonts w:ascii="Times New Roman" w:hAnsi="Times New Roman"/>
          <w:sz w:val="28"/>
          <w:lang w:val="uk-UA"/>
        </w:rPr>
      </w:pPr>
      <w:r>
        <w:rPr>
          <w:rFonts w:ascii="Times New Roman" w:hAnsi="Times New Roman"/>
          <w:sz w:val="28"/>
          <w:lang w:val="uk-UA"/>
        </w:rPr>
        <w:t xml:space="preserve">у навчальних закладах </w:t>
      </w:r>
    </w:p>
    <w:p w:rsidR="004B28E6" w:rsidRDefault="004B28E6" w:rsidP="00C62E39">
      <w:pPr>
        <w:spacing w:after="0" w:line="240" w:lineRule="exact"/>
        <w:jc w:val="both"/>
        <w:rPr>
          <w:rFonts w:ascii="Times New Roman" w:hAnsi="Times New Roman"/>
          <w:sz w:val="28"/>
          <w:lang w:val="uk-UA"/>
        </w:rPr>
      </w:pPr>
      <w:r>
        <w:rPr>
          <w:rFonts w:ascii="Times New Roman" w:hAnsi="Times New Roman"/>
          <w:sz w:val="28"/>
          <w:lang w:val="uk-UA"/>
        </w:rPr>
        <w:t>Пологівського району</w:t>
      </w:r>
    </w:p>
    <w:p w:rsidR="004B28E6" w:rsidRDefault="004B28E6" w:rsidP="00C62E39">
      <w:pPr>
        <w:spacing w:after="0" w:line="240" w:lineRule="auto"/>
        <w:jc w:val="both"/>
        <w:rPr>
          <w:rFonts w:ascii="Times New Roman" w:hAnsi="Times New Roman"/>
          <w:sz w:val="28"/>
          <w:lang w:val="uk-UA"/>
        </w:rPr>
      </w:pPr>
    </w:p>
    <w:p w:rsidR="004B28E6" w:rsidRDefault="004B28E6" w:rsidP="00C62E39">
      <w:pPr>
        <w:spacing w:after="0" w:line="240" w:lineRule="auto"/>
        <w:jc w:val="both"/>
        <w:rPr>
          <w:rFonts w:ascii="Times New Roman" w:hAnsi="Times New Roman"/>
          <w:sz w:val="28"/>
          <w:lang w:val="uk-UA"/>
        </w:rPr>
      </w:pPr>
    </w:p>
    <w:p w:rsidR="004B28E6" w:rsidRDefault="004B28E6" w:rsidP="00C62E39">
      <w:pPr>
        <w:spacing w:after="0" w:line="240" w:lineRule="auto"/>
        <w:jc w:val="both"/>
        <w:rPr>
          <w:rFonts w:ascii="Times New Roman" w:hAnsi="Times New Roman"/>
          <w:sz w:val="28"/>
          <w:lang w:val="uk-UA"/>
        </w:rPr>
      </w:pPr>
    </w:p>
    <w:p w:rsidR="004B28E6" w:rsidRDefault="004B28E6" w:rsidP="00C62E39">
      <w:pPr>
        <w:spacing w:after="0" w:line="240" w:lineRule="auto"/>
        <w:jc w:val="both"/>
        <w:rPr>
          <w:rFonts w:ascii="Times New Roman" w:hAnsi="Times New Roman"/>
          <w:sz w:val="28"/>
          <w:lang w:val="uk-UA"/>
        </w:rPr>
      </w:pPr>
      <w:r>
        <w:rPr>
          <w:rFonts w:ascii="Times New Roman" w:hAnsi="Times New Roman"/>
          <w:sz w:val="28"/>
          <w:lang w:val="uk-UA"/>
        </w:rPr>
        <w:tab/>
        <w:t>На виконання листа Департаменту освіти і науки від 26.05.2015 №1384/01-17 «Про попередження виникнення надзвичайних ситуацій під час літнього відпочинку дітей» відділ освіти Пологівської райдержадміністрації надає експрес-інформацію Головного управління Державної служби України з надзвичайних ситуацій у Запорізькій області для організації відповідної роботи (додається).</w:t>
      </w:r>
    </w:p>
    <w:p w:rsidR="004B28E6" w:rsidRDefault="004B28E6" w:rsidP="00C62E39">
      <w:pPr>
        <w:spacing w:after="0" w:line="240" w:lineRule="auto"/>
        <w:jc w:val="both"/>
        <w:rPr>
          <w:rFonts w:ascii="Times New Roman" w:hAnsi="Times New Roman"/>
          <w:sz w:val="28"/>
          <w:lang w:val="uk-UA"/>
        </w:rPr>
      </w:pPr>
    </w:p>
    <w:p w:rsidR="004B28E6" w:rsidRDefault="004B28E6" w:rsidP="00C62E39">
      <w:pPr>
        <w:spacing w:after="0" w:line="240" w:lineRule="auto"/>
        <w:jc w:val="both"/>
        <w:rPr>
          <w:rFonts w:ascii="Times New Roman" w:hAnsi="Times New Roman"/>
          <w:sz w:val="28"/>
          <w:lang w:val="uk-UA"/>
        </w:rPr>
      </w:pPr>
    </w:p>
    <w:p w:rsidR="004B28E6" w:rsidRDefault="004B28E6" w:rsidP="00C62E39">
      <w:pPr>
        <w:spacing w:after="0" w:line="240" w:lineRule="auto"/>
        <w:jc w:val="both"/>
        <w:rPr>
          <w:rFonts w:ascii="Times New Roman" w:hAnsi="Times New Roman"/>
          <w:sz w:val="28"/>
          <w:lang w:val="uk-UA"/>
        </w:rPr>
      </w:pPr>
    </w:p>
    <w:p w:rsidR="004B28E6" w:rsidRDefault="004B28E6" w:rsidP="00C62E39">
      <w:pPr>
        <w:spacing w:after="0" w:line="240" w:lineRule="auto"/>
        <w:jc w:val="both"/>
        <w:rPr>
          <w:rFonts w:ascii="Times New Roman" w:hAnsi="Times New Roman"/>
          <w:sz w:val="28"/>
          <w:lang w:val="uk-UA"/>
        </w:rPr>
      </w:pPr>
      <w:r>
        <w:rPr>
          <w:rFonts w:ascii="Times New Roman" w:hAnsi="Times New Roman"/>
          <w:sz w:val="28"/>
          <w:lang w:val="uk-UA"/>
        </w:rPr>
        <w:t>Головний спеціаліст відділу освіти                                            С.В.Хижняк</w:t>
      </w:r>
    </w:p>
    <w:p w:rsidR="004B28E6" w:rsidRDefault="004B28E6" w:rsidP="00C62E39">
      <w:pPr>
        <w:spacing w:after="0" w:line="240" w:lineRule="auto"/>
        <w:jc w:val="both"/>
        <w:rPr>
          <w:rFonts w:ascii="Times New Roman" w:hAnsi="Times New Roman"/>
          <w:sz w:val="28"/>
          <w:lang w:val="uk-UA"/>
        </w:rPr>
      </w:pPr>
    </w:p>
    <w:p w:rsidR="004B28E6" w:rsidRDefault="004B28E6" w:rsidP="00C62E39">
      <w:pPr>
        <w:spacing w:after="0" w:line="240" w:lineRule="auto"/>
        <w:jc w:val="both"/>
        <w:rPr>
          <w:rFonts w:ascii="Times New Roman" w:hAnsi="Times New Roman"/>
          <w:sz w:val="28"/>
          <w:lang w:val="uk-UA"/>
        </w:rPr>
      </w:pPr>
    </w:p>
    <w:p w:rsidR="004B28E6" w:rsidRDefault="004B28E6" w:rsidP="00C62E39">
      <w:pPr>
        <w:spacing w:after="0" w:line="240" w:lineRule="auto"/>
        <w:jc w:val="both"/>
        <w:rPr>
          <w:rFonts w:ascii="Times New Roman" w:hAnsi="Times New Roman"/>
          <w:sz w:val="24"/>
          <w:lang w:val="uk-UA"/>
        </w:rPr>
      </w:pPr>
      <w:r>
        <w:rPr>
          <w:rFonts w:ascii="Times New Roman" w:hAnsi="Times New Roman"/>
          <w:sz w:val="24"/>
          <w:lang w:val="uk-UA"/>
        </w:rPr>
        <w:t>Терещенко 2 34 81</w:t>
      </w:r>
    </w:p>
    <w:p w:rsidR="004B28E6" w:rsidRDefault="004B28E6" w:rsidP="00C62E39">
      <w:pPr>
        <w:spacing w:after="0" w:line="240" w:lineRule="auto"/>
        <w:jc w:val="both"/>
        <w:rPr>
          <w:rFonts w:ascii="Times New Roman" w:hAnsi="Times New Roman"/>
          <w:sz w:val="24"/>
          <w:lang w:val="uk-UA"/>
        </w:rPr>
      </w:pPr>
    </w:p>
    <w:p w:rsidR="004B28E6" w:rsidRDefault="004B28E6" w:rsidP="00C62E39">
      <w:pPr>
        <w:spacing w:after="0" w:line="240" w:lineRule="auto"/>
        <w:jc w:val="both"/>
        <w:rPr>
          <w:rFonts w:ascii="Times New Roman" w:hAnsi="Times New Roman"/>
          <w:sz w:val="24"/>
          <w:lang w:val="uk-UA"/>
        </w:rPr>
      </w:pPr>
    </w:p>
    <w:p w:rsidR="004B28E6" w:rsidRDefault="004B28E6" w:rsidP="00C62E39">
      <w:pPr>
        <w:spacing w:after="0" w:line="240" w:lineRule="auto"/>
        <w:jc w:val="both"/>
        <w:rPr>
          <w:rFonts w:ascii="Times New Roman" w:hAnsi="Times New Roman"/>
          <w:sz w:val="24"/>
          <w:lang w:val="uk-UA"/>
        </w:rPr>
      </w:pPr>
    </w:p>
    <w:p w:rsidR="004B28E6" w:rsidRDefault="004B28E6" w:rsidP="00C62E39">
      <w:pPr>
        <w:spacing w:after="0" w:line="240" w:lineRule="auto"/>
        <w:jc w:val="both"/>
        <w:rPr>
          <w:rFonts w:ascii="Times New Roman" w:hAnsi="Times New Roman"/>
          <w:sz w:val="24"/>
          <w:lang w:val="uk-UA"/>
        </w:rPr>
      </w:pPr>
    </w:p>
    <w:p w:rsidR="004B28E6" w:rsidRDefault="004B28E6" w:rsidP="00C62E39">
      <w:pPr>
        <w:spacing w:after="0" w:line="240" w:lineRule="auto"/>
        <w:jc w:val="both"/>
        <w:rPr>
          <w:rFonts w:ascii="Times New Roman" w:hAnsi="Times New Roman"/>
          <w:sz w:val="24"/>
          <w:lang w:val="uk-UA"/>
        </w:rPr>
      </w:pPr>
    </w:p>
    <w:p w:rsidR="004B28E6" w:rsidRDefault="004B28E6" w:rsidP="00C62E39">
      <w:pPr>
        <w:spacing w:after="0" w:line="240" w:lineRule="auto"/>
        <w:jc w:val="both"/>
        <w:rPr>
          <w:rFonts w:ascii="Times New Roman" w:hAnsi="Times New Roman"/>
          <w:sz w:val="24"/>
          <w:lang w:val="uk-UA"/>
        </w:rPr>
      </w:pPr>
    </w:p>
    <w:p w:rsidR="004B28E6" w:rsidRDefault="004B28E6" w:rsidP="00C62E39">
      <w:pPr>
        <w:spacing w:after="0" w:line="240" w:lineRule="auto"/>
        <w:jc w:val="both"/>
        <w:rPr>
          <w:rFonts w:ascii="Times New Roman" w:hAnsi="Times New Roman"/>
          <w:sz w:val="24"/>
          <w:lang w:val="uk-UA"/>
        </w:rPr>
      </w:pPr>
    </w:p>
    <w:p w:rsidR="004B28E6" w:rsidRDefault="004B28E6" w:rsidP="00C62E39">
      <w:pPr>
        <w:spacing w:after="0" w:line="240" w:lineRule="auto"/>
        <w:jc w:val="both"/>
        <w:rPr>
          <w:rFonts w:ascii="Times New Roman" w:hAnsi="Times New Roman"/>
          <w:sz w:val="24"/>
          <w:lang w:val="uk-UA"/>
        </w:rPr>
      </w:pPr>
    </w:p>
    <w:p w:rsidR="004B28E6" w:rsidRDefault="004B28E6" w:rsidP="00C62E39">
      <w:pPr>
        <w:spacing w:after="0" w:line="240" w:lineRule="auto"/>
        <w:jc w:val="both"/>
        <w:rPr>
          <w:rFonts w:ascii="Times New Roman" w:hAnsi="Times New Roman"/>
          <w:sz w:val="24"/>
          <w:lang w:val="uk-UA"/>
        </w:rPr>
      </w:pPr>
    </w:p>
    <w:p w:rsidR="004B28E6" w:rsidRDefault="004B28E6" w:rsidP="00C62E39">
      <w:pPr>
        <w:spacing w:after="0" w:line="240" w:lineRule="auto"/>
        <w:jc w:val="both"/>
        <w:rPr>
          <w:rFonts w:ascii="Times New Roman" w:hAnsi="Times New Roman"/>
          <w:sz w:val="24"/>
          <w:lang w:val="uk-UA"/>
        </w:rPr>
      </w:pPr>
    </w:p>
    <w:p w:rsidR="004B28E6" w:rsidRDefault="004B28E6" w:rsidP="00C62E39">
      <w:pPr>
        <w:spacing w:after="0" w:line="240" w:lineRule="auto"/>
        <w:jc w:val="both"/>
        <w:rPr>
          <w:rFonts w:ascii="Times New Roman" w:hAnsi="Times New Roman"/>
          <w:sz w:val="24"/>
          <w:lang w:val="uk-UA"/>
        </w:rPr>
      </w:pPr>
    </w:p>
    <w:p w:rsidR="004B28E6" w:rsidRDefault="004B28E6" w:rsidP="00C62E39">
      <w:pPr>
        <w:spacing w:after="0" w:line="240" w:lineRule="auto"/>
        <w:jc w:val="both"/>
        <w:rPr>
          <w:rFonts w:ascii="Times New Roman" w:hAnsi="Times New Roman"/>
          <w:sz w:val="24"/>
          <w:lang w:val="uk-UA"/>
        </w:rPr>
      </w:pPr>
    </w:p>
    <w:p w:rsidR="004B28E6" w:rsidRDefault="004B28E6" w:rsidP="00C62E39">
      <w:pPr>
        <w:spacing w:after="0" w:line="240" w:lineRule="auto"/>
        <w:jc w:val="both"/>
        <w:rPr>
          <w:rFonts w:ascii="Times New Roman" w:hAnsi="Times New Roman"/>
          <w:sz w:val="24"/>
          <w:lang w:val="uk-UA"/>
        </w:rPr>
      </w:pPr>
    </w:p>
    <w:p w:rsidR="004B28E6" w:rsidRDefault="004B28E6" w:rsidP="00C62E39">
      <w:pPr>
        <w:spacing w:after="0" w:line="240" w:lineRule="auto"/>
        <w:jc w:val="both"/>
        <w:rPr>
          <w:rFonts w:ascii="Times New Roman" w:hAnsi="Times New Roman"/>
          <w:sz w:val="24"/>
          <w:lang w:val="uk-UA"/>
        </w:rPr>
      </w:pPr>
    </w:p>
    <w:p w:rsidR="004B28E6" w:rsidRDefault="004B28E6" w:rsidP="00C62E39">
      <w:pPr>
        <w:spacing w:after="0" w:line="240" w:lineRule="auto"/>
        <w:jc w:val="both"/>
        <w:rPr>
          <w:rFonts w:ascii="Times New Roman" w:hAnsi="Times New Roman"/>
          <w:sz w:val="24"/>
          <w:lang w:val="uk-UA"/>
        </w:rPr>
      </w:pPr>
    </w:p>
    <w:p w:rsidR="004B28E6" w:rsidRDefault="004B28E6" w:rsidP="00C62E39">
      <w:pPr>
        <w:spacing w:after="0" w:line="240" w:lineRule="auto"/>
        <w:jc w:val="both"/>
        <w:rPr>
          <w:rFonts w:ascii="Times New Roman" w:hAnsi="Times New Roman"/>
          <w:sz w:val="24"/>
          <w:lang w:val="uk-UA"/>
        </w:rPr>
      </w:pPr>
    </w:p>
    <w:p w:rsidR="004B28E6" w:rsidRDefault="004B28E6" w:rsidP="00C62E39">
      <w:pPr>
        <w:spacing w:after="0" w:line="240" w:lineRule="auto"/>
        <w:jc w:val="both"/>
        <w:rPr>
          <w:rFonts w:ascii="Times New Roman" w:hAnsi="Times New Roman"/>
          <w:sz w:val="24"/>
          <w:lang w:val="uk-UA"/>
        </w:rPr>
      </w:pPr>
    </w:p>
    <w:p w:rsidR="004B28E6" w:rsidRDefault="004B28E6" w:rsidP="00C62E39">
      <w:pPr>
        <w:spacing w:after="0" w:line="240" w:lineRule="auto"/>
        <w:jc w:val="both"/>
        <w:rPr>
          <w:rFonts w:ascii="Times New Roman" w:hAnsi="Times New Roman"/>
          <w:sz w:val="24"/>
          <w:lang w:val="uk-UA"/>
        </w:rPr>
      </w:pPr>
    </w:p>
    <w:p w:rsidR="004B28E6" w:rsidRDefault="004B28E6" w:rsidP="00C62E39">
      <w:pPr>
        <w:spacing w:after="0" w:line="240" w:lineRule="auto"/>
        <w:jc w:val="both"/>
        <w:rPr>
          <w:rFonts w:ascii="Times New Roman" w:hAnsi="Times New Roman"/>
          <w:sz w:val="24"/>
          <w:lang w:val="uk-UA"/>
        </w:rPr>
      </w:pPr>
    </w:p>
    <w:p w:rsidR="004B28E6" w:rsidRDefault="004B28E6" w:rsidP="00C62E39">
      <w:pPr>
        <w:spacing w:after="0" w:line="240" w:lineRule="auto"/>
        <w:jc w:val="both"/>
        <w:rPr>
          <w:rFonts w:ascii="Times New Roman" w:hAnsi="Times New Roman"/>
          <w:sz w:val="24"/>
          <w:lang w:val="uk-UA"/>
        </w:rPr>
      </w:pPr>
    </w:p>
    <w:p w:rsidR="004B28E6" w:rsidRDefault="004B28E6" w:rsidP="00C62E39">
      <w:pPr>
        <w:spacing w:after="0" w:line="240" w:lineRule="auto"/>
        <w:jc w:val="both"/>
        <w:rPr>
          <w:rFonts w:ascii="Times New Roman" w:hAnsi="Times New Roman"/>
          <w:sz w:val="24"/>
          <w:lang w:val="uk-UA"/>
        </w:rPr>
      </w:pPr>
      <w:r>
        <w:rPr>
          <w:rFonts w:ascii="Times New Roman" w:hAnsi="Times New Roman"/>
          <w:sz w:val="24"/>
          <w:lang w:val="uk-UA"/>
        </w:rPr>
        <w:t xml:space="preserve">                                                                                  </w:t>
      </w:r>
      <w:r>
        <w:rPr>
          <w:rFonts w:ascii="Times New Roman" w:hAnsi="Times New Roman"/>
          <w:sz w:val="28"/>
          <w:lang w:val="uk-UA"/>
        </w:rPr>
        <w:t>Додаток</w:t>
      </w:r>
    </w:p>
    <w:p w:rsidR="004B28E6" w:rsidRDefault="004B28E6" w:rsidP="00C62E39">
      <w:pPr>
        <w:spacing w:after="0" w:line="240" w:lineRule="auto"/>
        <w:jc w:val="both"/>
        <w:rPr>
          <w:rFonts w:ascii="Times New Roman" w:hAnsi="Times New Roman"/>
          <w:sz w:val="28"/>
          <w:lang w:val="uk-UA"/>
        </w:rPr>
      </w:pPr>
      <w:r>
        <w:rPr>
          <w:rFonts w:ascii="Times New Roman" w:hAnsi="Times New Roman"/>
          <w:sz w:val="24"/>
          <w:lang w:val="uk-UA"/>
        </w:rPr>
        <w:t xml:space="preserve">                                                                                   </w:t>
      </w:r>
      <w:r>
        <w:rPr>
          <w:rFonts w:ascii="Times New Roman" w:hAnsi="Times New Roman"/>
          <w:sz w:val="28"/>
          <w:lang w:val="uk-UA"/>
        </w:rPr>
        <w:t>до листа відділу освіти</w:t>
      </w:r>
    </w:p>
    <w:p w:rsidR="004B28E6" w:rsidRDefault="004B28E6" w:rsidP="00C62E39">
      <w:pPr>
        <w:spacing w:after="0" w:line="240" w:lineRule="auto"/>
        <w:jc w:val="both"/>
        <w:rPr>
          <w:rFonts w:ascii="Times New Roman" w:hAnsi="Times New Roman"/>
          <w:sz w:val="28"/>
          <w:lang w:val="uk-UA"/>
        </w:rPr>
      </w:pPr>
      <w:r>
        <w:rPr>
          <w:rFonts w:ascii="Times New Roman" w:hAnsi="Times New Roman"/>
          <w:sz w:val="28"/>
          <w:lang w:val="uk-UA"/>
        </w:rPr>
        <w:t xml:space="preserve">                                                                       Пологівської райдержадміністрації</w:t>
      </w:r>
    </w:p>
    <w:p w:rsidR="004B28E6" w:rsidRDefault="004B28E6" w:rsidP="00C62E39">
      <w:pPr>
        <w:spacing w:after="0" w:line="240" w:lineRule="auto"/>
        <w:jc w:val="both"/>
        <w:rPr>
          <w:rFonts w:ascii="Times New Roman" w:hAnsi="Times New Roman"/>
          <w:sz w:val="28"/>
          <w:lang w:val="uk-UA"/>
        </w:rPr>
      </w:pPr>
      <w:r>
        <w:rPr>
          <w:rFonts w:ascii="Times New Roman" w:hAnsi="Times New Roman"/>
          <w:sz w:val="28"/>
          <w:lang w:val="uk-UA"/>
        </w:rPr>
        <w:t xml:space="preserve">                                                                                    №</w:t>
      </w:r>
    </w:p>
    <w:p w:rsidR="004B28E6" w:rsidRDefault="004B28E6" w:rsidP="00C62E39">
      <w:pPr>
        <w:spacing w:after="0" w:line="240" w:lineRule="auto"/>
        <w:jc w:val="both"/>
        <w:rPr>
          <w:rFonts w:ascii="Times New Roman" w:hAnsi="Times New Roman"/>
          <w:sz w:val="28"/>
          <w:lang w:val="uk-UA"/>
        </w:rPr>
      </w:pPr>
    </w:p>
    <w:p w:rsidR="004B28E6" w:rsidRDefault="004B28E6" w:rsidP="00C62E39">
      <w:pPr>
        <w:spacing w:after="0" w:line="240" w:lineRule="auto"/>
      </w:pPr>
    </w:p>
    <w:tbl>
      <w:tblPr>
        <w:tblW w:w="9660" w:type="dxa"/>
        <w:tblLayout w:type="fixed"/>
        <w:tblLook w:val="00A0"/>
      </w:tblPr>
      <w:tblGrid>
        <w:gridCol w:w="6317"/>
        <w:gridCol w:w="3343"/>
      </w:tblGrid>
      <w:tr w:rsidR="004B28E6" w:rsidRPr="00D87DF1" w:rsidTr="00570DE7">
        <w:trPr>
          <w:trHeight w:val="1516"/>
        </w:trPr>
        <w:tc>
          <w:tcPr>
            <w:tcW w:w="6322" w:type="dxa"/>
          </w:tcPr>
          <w:p w:rsidR="004B28E6" w:rsidRPr="00D87DF1" w:rsidRDefault="004B28E6" w:rsidP="00C62E39">
            <w:pPr>
              <w:spacing w:after="0" w:line="240" w:lineRule="auto"/>
              <w:ind w:left="567" w:right="567"/>
              <w:jc w:val="both"/>
              <w:rPr>
                <w:lang w:val="uk-UA"/>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5.4pt;margin-top:4.2pt;width:180pt;height:19.5pt;z-index:251658240;mso-position-horizontal-relative:page" filled="f" stroked="f">
                  <v:textbox style="mso-next-textbox:#_x0000_s1026">
                    <w:txbxContent>
                      <w:p w:rsidR="004B28E6" w:rsidRDefault="004B28E6" w:rsidP="00570DE7">
                        <w:pPr>
                          <w:rPr>
                            <w:sz w:val="11"/>
                          </w:rPr>
                        </w:pPr>
                        <w:r>
                          <w:rPr>
                            <w:sz w:val="11"/>
                            <w:lang w:val="uk-UA"/>
                          </w:rPr>
                          <w:t>ДЕРЖАВНА СЛУЖБА З</w:t>
                        </w:r>
                        <w:r>
                          <w:rPr>
                            <w:sz w:val="11"/>
                          </w:rPr>
                          <w:t xml:space="preserve"> НАДЗВИЧАЙНИХ СИТУАЦІЙ УКРАЇНИ</w:t>
                        </w:r>
                      </w:p>
                    </w:txbxContent>
                  </v:textbox>
                  <w10:wrap anchorx="page"/>
                </v:shape>
              </w:pict>
            </w:r>
          </w:p>
          <w:p w:rsidR="004B28E6" w:rsidRPr="00D87DF1" w:rsidRDefault="004B28E6" w:rsidP="00C62E39">
            <w:pPr>
              <w:spacing w:after="0" w:line="240" w:lineRule="auto"/>
              <w:ind w:left="567" w:right="567"/>
              <w:jc w:val="both"/>
              <w:rPr>
                <w:lang w:val="uk-UA"/>
              </w:rPr>
            </w:pPr>
          </w:p>
          <w:p w:rsidR="004B28E6" w:rsidRPr="00D87DF1" w:rsidRDefault="004B28E6" w:rsidP="00C62E39">
            <w:pPr>
              <w:spacing w:after="0" w:line="240" w:lineRule="auto"/>
              <w:ind w:right="567"/>
              <w:jc w:val="both"/>
              <w:rPr>
                <w:lang w:val="uk-UA"/>
              </w:rPr>
            </w:pPr>
            <w:r w:rsidRPr="00D87DF1">
              <w:rPr>
                <w:lang w:val="uk-UA"/>
              </w:rPr>
              <w:t xml:space="preserve"> </w: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Без имени-1" style="width:161.25pt;height:64.5pt;visibility:visible">
                  <v:imagedata r:id="rId4" o:title=""/>
                </v:shape>
              </w:pict>
            </w:r>
          </w:p>
        </w:tc>
        <w:tc>
          <w:tcPr>
            <w:tcW w:w="3345" w:type="dxa"/>
          </w:tcPr>
          <w:p w:rsidR="004B28E6" w:rsidRPr="00D87DF1" w:rsidRDefault="004B28E6" w:rsidP="00C62E39">
            <w:pPr>
              <w:pStyle w:val="Heading4"/>
              <w:spacing w:before="0" w:after="0"/>
              <w:ind w:left="567"/>
              <w:rPr>
                <w:sz w:val="24"/>
                <w:lang w:val="uk-UA"/>
              </w:rPr>
            </w:pPr>
          </w:p>
          <w:p w:rsidR="004B28E6" w:rsidRPr="00D87DF1" w:rsidRDefault="004B28E6" w:rsidP="00C62E39">
            <w:pPr>
              <w:pStyle w:val="Heading4"/>
              <w:spacing w:before="0" w:after="0"/>
              <w:ind w:left="158"/>
              <w:rPr>
                <w:sz w:val="24"/>
                <w:lang w:val="uk-UA"/>
              </w:rPr>
            </w:pPr>
            <w:r w:rsidRPr="00D87DF1">
              <w:rPr>
                <w:sz w:val="24"/>
                <w:lang w:val="uk-UA"/>
              </w:rPr>
              <w:t>Відділ зв’язків зі ЗМІ</w:t>
            </w:r>
          </w:p>
          <w:p w:rsidR="004B28E6" w:rsidRPr="00D87DF1" w:rsidRDefault="004B28E6" w:rsidP="00C62E39">
            <w:pPr>
              <w:pStyle w:val="Heading4"/>
              <w:spacing w:before="0" w:after="0"/>
              <w:ind w:left="158"/>
              <w:rPr>
                <w:sz w:val="24"/>
                <w:lang w:val="uk-UA"/>
              </w:rPr>
            </w:pPr>
            <w:r w:rsidRPr="00D87DF1">
              <w:rPr>
                <w:sz w:val="24"/>
                <w:lang w:val="uk-UA"/>
              </w:rPr>
              <w:t>та роботи з громадськістю</w:t>
            </w:r>
          </w:p>
          <w:p w:rsidR="004B28E6" w:rsidRPr="00D87DF1" w:rsidRDefault="004B28E6" w:rsidP="00C62E39">
            <w:pPr>
              <w:pStyle w:val="Heading4"/>
              <w:spacing w:before="0" w:after="0"/>
              <w:ind w:left="158"/>
              <w:rPr>
                <w:sz w:val="24"/>
                <w:lang w:val="ru-RU"/>
              </w:rPr>
            </w:pPr>
            <w:r w:rsidRPr="00D87DF1">
              <w:rPr>
                <w:sz w:val="24"/>
                <w:lang w:val="ru-RU"/>
              </w:rPr>
              <w:t>ГУ ДСНС України</w:t>
            </w:r>
          </w:p>
          <w:p w:rsidR="004B28E6" w:rsidRPr="00D87DF1" w:rsidRDefault="004B28E6" w:rsidP="00C62E39">
            <w:pPr>
              <w:pStyle w:val="Heading4"/>
              <w:spacing w:before="0" w:after="0"/>
              <w:ind w:left="158"/>
              <w:rPr>
                <w:sz w:val="24"/>
                <w:lang w:val="ru-RU"/>
              </w:rPr>
            </w:pPr>
            <w:r w:rsidRPr="00D87DF1">
              <w:rPr>
                <w:sz w:val="24"/>
                <w:lang w:val="ru-RU"/>
              </w:rPr>
              <w:t>у Запорізькій області</w:t>
            </w:r>
          </w:p>
        </w:tc>
      </w:tr>
    </w:tbl>
    <w:p w:rsidR="004B28E6" w:rsidRDefault="004B28E6" w:rsidP="00C62E39">
      <w:pPr>
        <w:spacing w:after="0" w:line="240" w:lineRule="auto"/>
        <w:ind w:right="-5"/>
        <w:jc w:val="center"/>
        <w:rPr>
          <w:rFonts w:ascii="Times New Roman" w:hAnsi="Times New Roman"/>
          <w:color w:val="FF0000"/>
          <w:sz w:val="28"/>
          <w:szCs w:val="28"/>
          <w:lang w:val="uk-UA"/>
        </w:rPr>
      </w:pPr>
      <w:r>
        <w:rPr>
          <w:rFonts w:ascii="Times New Roman" w:hAnsi="Times New Roman"/>
          <w:color w:val="000000"/>
          <w:sz w:val="28"/>
          <w:szCs w:val="28"/>
          <w:lang w:val="uk-UA"/>
        </w:rPr>
        <w:t>ЕКСПРЕС-ІНФОРМАЦІЯ</w:t>
      </w:r>
    </w:p>
    <w:p w:rsidR="004B28E6" w:rsidRDefault="004B28E6" w:rsidP="00C62E39">
      <w:pPr>
        <w:spacing w:after="0" w:line="240" w:lineRule="auto"/>
        <w:rPr>
          <w:rFonts w:ascii="Times New Roman" w:hAnsi="Times New Roman"/>
          <w:b/>
          <w:color w:val="000000"/>
          <w:sz w:val="28"/>
          <w:lang w:val="uk-UA"/>
        </w:rPr>
      </w:pPr>
      <w:r>
        <w:rPr>
          <w:rFonts w:ascii="Times New Roman" w:hAnsi="Times New Roman"/>
          <w:b/>
          <w:color w:val="000000"/>
          <w:sz w:val="28"/>
          <w:lang w:val="uk-UA"/>
        </w:rPr>
        <w:t xml:space="preserve">Про попередження виникнення </w:t>
      </w:r>
    </w:p>
    <w:p w:rsidR="004B28E6" w:rsidRDefault="004B28E6" w:rsidP="00C62E39">
      <w:pPr>
        <w:spacing w:after="0" w:line="240" w:lineRule="auto"/>
        <w:rPr>
          <w:rFonts w:ascii="Times New Roman" w:hAnsi="Times New Roman"/>
          <w:b/>
          <w:color w:val="000000"/>
          <w:sz w:val="28"/>
          <w:lang w:val="uk-UA"/>
        </w:rPr>
      </w:pPr>
      <w:r>
        <w:rPr>
          <w:rFonts w:ascii="Times New Roman" w:hAnsi="Times New Roman"/>
          <w:b/>
          <w:color w:val="000000"/>
          <w:sz w:val="28"/>
          <w:lang w:val="uk-UA"/>
        </w:rPr>
        <w:t xml:space="preserve">надзвичайних ситуацій під час </w:t>
      </w:r>
    </w:p>
    <w:p w:rsidR="004B28E6" w:rsidRDefault="004B28E6" w:rsidP="00C62E39">
      <w:pPr>
        <w:spacing w:after="0" w:line="240" w:lineRule="auto"/>
        <w:rPr>
          <w:rFonts w:ascii="Times New Roman" w:hAnsi="Times New Roman"/>
          <w:b/>
          <w:color w:val="000000"/>
          <w:sz w:val="28"/>
          <w:lang w:val="uk-UA"/>
        </w:rPr>
      </w:pPr>
      <w:r>
        <w:rPr>
          <w:rFonts w:ascii="Times New Roman" w:hAnsi="Times New Roman"/>
          <w:b/>
          <w:color w:val="000000"/>
          <w:sz w:val="28"/>
          <w:lang w:val="uk-UA"/>
        </w:rPr>
        <w:t xml:space="preserve">літнього відпочинку </w:t>
      </w:r>
    </w:p>
    <w:p w:rsidR="004B28E6" w:rsidRDefault="004B28E6" w:rsidP="00C62E39">
      <w:pPr>
        <w:pStyle w:val="BodyTextIndent"/>
        <w:spacing w:after="0"/>
        <w:rPr>
          <w:sz w:val="28"/>
          <w:szCs w:val="28"/>
          <w:lang w:val="uk-UA"/>
        </w:rPr>
      </w:pPr>
    </w:p>
    <w:p w:rsidR="004B28E6" w:rsidRDefault="004B28E6" w:rsidP="00C62E39">
      <w:pPr>
        <w:tabs>
          <w:tab w:val="left" w:pos="720"/>
        </w:tabs>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Все частіше люди потрапляють в різні небезпечні ситуації, вихід з яких не можуть знайти самостійно. Незнання правил безпеки життєдіяльності призводить до трагічних наслідків. З початком літнього сезону особливо гостро постає питання безпеки життєдіяльності дітей. </w:t>
      </w:r>
    </w:p>
    <w:p w:rsidR="004B28E6" w:rsidRDefault="004B28E6" w:rsidP="00C62E39">
      <w:pPr>
        <w:tabs>
          <w:tab w:val="left" w:pos="720"/>
        </w:tabs>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З настанням значного потепління збільшилась кількість загибелі людей на воді. Так, тільки з початку поточного року на водних об’єктах загинуло 7 осіб. Проаналізувавши місця загибелі людей можна зробити висновок, що у більшості випадків люди гинуть на Азовському морі (2 людини) та річці Дніпро (2 особи), а також по одній людині на водосховищах, малих річках, ставках та кар’єрах. </w:t>
      </w:r>
    </w:p>
    <w:p w:rsidR="004B28E6" w:rsidRDefault="004B28E6" w:rsidP="00C62E39">
      <w:pPr>
        <w:tabs>
          <w:tab w:val="left" w:pos="720"/>
        </w:tabs>
        <w:spacing w:after="0" w:line="240" w:lineRule="auto"/>
        <w:jc w:val="both"/>
        <w:rPr>
          <w:rFonts w:ascii="Times New Roman" w:hAnsi="Times New Roman"/>
          <w:sz w:val="28"/>
          <w:szCs w:val="28"/>
          <w:lang w:val="uk-UA"/>
        </w:rPr>
      </w:pPr>
      <w:r>
        <w:rPr>
          <w:rFonts w:ascii="Times New Roman" w:hAnsi="Times New Roman"/>
          <w:sz w:val="28"/>
          <w:szCs w:val="28"/>
          <w:lang w:val="uk-UA"/>
        </w:rPr>
        <w:t>Якщо звернутись до статистичних даних минулого року то, упродовж літнього купального сезону (червень-серпень) 2014 року на водних об’єктах Запорізької області загинуло 46 осіб, з них 2 дітей. Найбільше випадків загибелі спостерігається на Азовському морі (21 особа) та на р. Дніпро (17 осіб), у ставках 8 осіб. За територіальним розподілом найбільша кількість загиблих зареєстрована в Якимівському районі (12 осіб з них 2 дітей), в м. Запоріжжя (11 осіб), м. Бердянськ (5 осіб), Приазовському районі (3 особи), м. Енергодар (3 особи), Вільнянському районі (1 особа) та Василівському районі (1 особа)».</w:t>
      </w:r>
    </w:p>
    <w:p w:rsidR="004B28E6" w:rsidRDefault="004B28E6" w:rsidP="00C62E39">
      <w:pPr>
        <w:tabs>
          <w:tab w:val="left" w:pos="720"/>
        </w:tabs>
        <w:spacing w:after="0" w:line="240" w:lineRule="auto"/>
        <w:jc w:val="both"/>
        <w:rPr>
          <w:rFonts w:ascii="Times New Roman" w:hAnsi="Times New Roman"/>
          <w:sz w:val="28"/>
          <w:szCs w:val="28"/>
          <w:lang w:val="uk-UA"/>
        </w:rPr>
      </w:pPr>
      <w:r>
        <w:rPr>
          <w:rFonts w:ascii="Times New Roman" w:hAnsi="Times New Roman"/>
          <w:sz w:val="28"/>
          <w:szCs w:val="28"/>
          <w:lang w:val="uk-UA"/>
        </w:rPr>
        <w:t>Лише за добу бійці ДСНС вилучили з водойм тіла двох загиблих людей.</w:t>
      </w:r>
    </w:p>
    <w:p w:rsidR="004B28E6" w:rsidRDefault="004B28E6" w:rsidP="00C62E39">
      <w:pPr>
        <w:tabs>
          <w:tab w:val="left" w:pos="720"/>
        </w:tabs>
        <w:spacing w:after="0" w:line="240" w:lineRule="auto"/>
        <w:jc w:val="both"/>
        <w:rPr>
          <w:rFonts w:ascii="Times New Roman" w:hAnsi="Times New Roman"/>
          <w:sz w:val="28"/>
          <w:szCs w:val="28"/>
          <w:lang w:val="uk-UA"/>
        </w:rPr>
      </w:pPr>
      <w:r>
        <w:rPr>
          <w:rFonts w:ascii="Times New Roman" w:hAnsi="Times New Roman"/>
          <w:sz w:val="28"/>
          <w:szCs w:val="28"/>
          <w:lang w:val="uk-UA"/>
        </w:rPr>
        <w:t>Так, 20 травня о 13:05 до Служби порятунку від чергового диспетчера швидкої допомоги надійшло повідомлення про загибель людини у р. Суха Московка в Орджонікідзевському районі 41-річного жителя м. Запоріжжя. На місце події виїжджали рятувальники Державної пожежно-рятувальної частини №2, які за допомогою рятувальної мотузки вилучили тіло з водойми.</w:t>
      </w:r>
    </w:p>
    <w:p w:rsidR="004B28E6" w:rsidRDefault="004B28E6" w:rsidP="00C62E39">
      <w:pPr>
        <w:tabs>
          <w:tab w:val="left" w:pos="720"/>
        </w:tabs>
        <w:spacing w:after="0" w:line="240" w:lineRule="auto"/>
        <w:jc w:val="both"/>
        <w:rPr>
          <w:rFonts w:ascii="Times New Roman" w:hAnsi="Times New Roman"/>
          <w:sz w:val="28"/>
          <w:szCs w:val="28"/>
          <w:lang w:val="uk-UA"/>
        </w:rPr>
      </w:pPr>
      <w:r>
        <w:rPr>
          <w:rFonts w:ascii="Times New Roman" w:hAnsi="Times New Roman"/>
          <w:sz w:val="28"/>
          <w:szCs w:val="28"/>
          <w:lang w:val="uk-UA"/>
        </w:rPr>
        <w:t>Ще одна подія на воді виникла того ж дня, о 17:30 в Шевченківському районі. Повідомлення до Служби порятунку надійшло від чергового райвідділу міліції. Правоохоронець повідомив про те, що у річці Мокра Московка знаходиться тіло чоловіка без ознак життя. Рятувальники Державної пожежно-рятувальної частини №1 за допомогою рятувальної мотузки вилучили тіло з річки.</w:t>
      </w:r>
    </w:p>
    <w:p w:rsidR="004B28E6" w:rsidRDefault="004B28E6" w:rsidP="00C62E39">
      <w:pPr>
        <w:tabs>
          <w:tab w:val="left" w:pos="720"/>
        </w:tabs>
        <w:spacing w:after="0" w:line="240" w:lineRule="auto"/>
        <w:jc w:val="both"/>
        <w:rPr>
          <w:rFonts w:ascii="Times New Roman" w:hAnsi="Times New Roman"/>
          <w:sz w:val="28"/>
          <w:szCs w:val="28"/>
          <w:lang w:val="uk-UA"/>
        </w:rPr>
      </w:pPr>
      <w:r>
        <w:rPr>
          <w:rFonts w:ascii="Times New Roman" w:hAnsi="Times New Roman"/>
          <w:sz w:val="28"/>
          <w:szCs w:val="28"/>
          <w:lang w:val="uk-UA"/>
        </w:rPr>
        <w:t>Обох загиблих бійці ДСНС передали співробітникам міліції для проведення судмедекспертизи. За фактом подій відповідні органи ведуть розслідування.</w:t>
      </w:r>
    </w:p>
    <w:p w:rsidR="004B28E6" w:rsidRDefault="004B28E6" w:rsidP="00C62E39">
      <w:pPr>
        <w:tabs>
          <w:tab w:val="left" w:pos="72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Серед причин, що призводять до утоплення, необхідно назвати невміння плавати, втома при тривалих запливах, хворобливий стан, травми при стрибках у воду (особливо у незнайомих місцях), порушення серцевої діяльності при підводному плаванні на глибинах понад </w:t>
      </w:r>
      <w:smartTag w:uri="urn:schemas-microsoft-com:office:smarttags" w:element="metricconverter">
        <w:smartTagPr>
          <w:attr w:name="ProductID" w:val="2 м"/>
        </w:smartTagPr>
        <w:r>
          <w:rPr>
            <w:rFonts w:ascii="Times New Roman" w:hAnsi="Times New Roman"/>
            <w:sz w:val="28"/>
            <w:szCs w:val="28"/>
            <w:lang w:val="uk-UA"/>
          </w:rPr>
          <w:t>2 м</w:t>
        </w:r>
      </w:smartTag>
      <w:r>
        <w:rPr>
          <w:rFonts w:ascii="Times New Roman" w:hAnsi="Times New Roman"/>
          <w:sz w:val="28"/>
          <w:szCs w:val="28"/>
          <w:lang w:val="uk-UA"/>
        </w:rPr>
        <w:t>. Проте, не тільки діти не дотримуються правил поведінки на водних об’єктах. Здавалося б, цілком дорослі та адекватні люди іноді гинуть або травмуються через власну необачність. Майже половина всіх утоплень спричинені вживанням алкоголю. Його вживання на пляжах зараз, на жаль, є чи не традицією. Не дивно, що «вибухова суміш» спиртних напоїв та пекучого сонця дає свої трагічні результати.</w:t>
      </w:r>
    </w:p>
    <w:p w:rsidR="004B28E6" w:rsidRDefault="004B28E6" w:rsidP="00C62E39">
      <w:pPr>
        <w:tabs>
          <w:tab w:val="left" w:pos="720"/>
        </w:tabs>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ab/>
        <w:t>З метою запобігання травмуванню та загибелі людей внаслідок порушення елементарних правил безпеки життєдіяльності, навчання діям в умовах виникнення надзвичайних ситуацій, виховання у громадян культури безпечної поведінки надсилаємо Вам експрес-інформацію.</w:t>
      </w:r>
      <w:r>
        <w:rPr>
          <w:rFonts w:ascii="Times New Roman" w:hAnsi="Times New Roman"/>
          <w:lang w:val="uk-UA"/>
        </w:rPr>
        <w:t xml:space="preserve"> </w:t>
      </w:r>
    </w:p>
    <w:p w:rsidR="004B28E6" w:rsidRDefault="004B28E6" w:rsidP="00C62E39">
      <w:pPr>
        <w:spacing w:after="0" w:line="240" w:lineRule="auto"/>
        <w:ind w:right="-5" w:firstLine="540"/>
        <w:jc w:val="both"/>
        <w:rPr>
          <w:rFonts w:ascii="Times New Roman" w:hAnsi="Times New Roman"/>
          <w:color w:val="000000"/>
          <w:sz w:val="28"/>
          <w:szCs w:val="28"/>
          <w:lang w:val="uk-UA"/>
        </w:rPr>
      </w:pPr>
      <w:r>
        <w:rPr>
          <w:rFonts w:ascii="Times New Roman" w:hAnsi="Times New Roman"/>
          <w:color w:val="000000"/>
          <w:sz w:val="28"/>
          <w:szCs w:val="28"/>
          <w:lang w:val="uk-UA"/>
        </w:rPr>
        <w:t>Виходячи з вище зазначеного, просимо Вас сприяти проведенню інформаційно-роз’яснювальної роботи серед населення та рекомендуємо:</w:t>
      </w:r>
    </w:p>
    <w:p w:rsidR="004B28E6" w:rsidRDefault="004B28E6" w:rsidP="00C62E39">
      <w:pPr>
        <w:spacing w:after="0" w:line="240" w:lineRule="auto"/>
        <w:ind w:right="-5"/>
        <w:jc w:val="both"/>
        <w:rPr>
          <w:rFonts w:ascii="Times New Roman" w:hAnsi="Times New Roman"/>
          <w:color w:val="000000"/>
          <w:sz w:val="28"/>
          <w:szCs w:val="28"/>
          <w:lang w:val="uk-UA"/>
        </w:rPr>
      </w:pPr>
      <w:r>
        <w:rPr>
          <w:rFonts w:ascii="Times New Roman" w:hAnsi="Times New Roman"/>
          <w:color w:val="000000"/>
          <w:sz w:val="28"/>
          <w:szCs w:val="28"/>
          <w:lang w:val="uk-UA"/>
        </w:rPr>
        <w:t>1. Довести до педагогічних та трудових колективів, дітей та батьків основні правила пожежної безпеки на відкритій території (Додаток 1, 2).</w:t>
      </w:r>
    </w:p>
    <w:p w:rsidR="004B28E6" w:rsidRDefault="004B28E6" w:rsidP="00C62E39">
      <w:pPr>
        <w:tabs>
          <w:tab w:val="left" w:pos="5400"/>
          <w:tab w:val="left" w:pos="5580"/>
        </w:tabs>
        <w:spacing w:after="0" w:line="240" w:lineRule="auto"/>
        <w:ind w:right="-5"/>
        <w:jc w:val="both"/>
        <w:rPr>
          <w:rFonts w:ascii="Times New Roman" w:hAnsi="Times New Roman"/>
          <w:color w:val="FF0000"/>
          <w:sz w:val="28"/>
          <w:szCs w:val="28"/>
          <w:lang w:val="uk-UA"/>
        </w:rPr>
      </w:pPr>
      <w:r>
        <w:rPr>
          <w:rFonts w:ascii="Times New Roman" w:hAnsi="Times New Roman"/>
          <w:color w:val="000000"/>
          <w:sz w:val="28"/>
          <w:szCs w:val="28"/>
          <w:lang w:val="uk-UA"/>
        </w:rPr>
        <w:t>2. Спільно з службами цивільного захисту в містах та районах:</w:t>
      </w:r>
    </w:p>
    <w:p w:rsidR="004B28E6" w:rsidRDefault="004B28E6" w:rsidP="00C62E39">
      <w:pPr>
        <w:tabs>
          <w:tab w:val="left" w:pos="5400"/>
          <w:tab w:val="left" w:pos="5580"/>
        </w:tabs>
        <w:spacing w:after="0" w:line="240" w:lineRule="auto"/>
        <w:ind w:right="-5"/>
        <w:jc w:val="both"/>
        <w:rPr>
          <w:rFonts w:ascii="Times New Roman" w:hAnsi="Times New Roman"/>
          <w:color w:val="FF0000"/>
          <w:sz w:val="28"/>
          <w:szCs w:val="28"/>
          <w:lang w:val="uk-UA"/>
        </w:rPr>
      </w:pPr>
      <w:r>
        <w:rPr>
          <w:rFonts w:ascii="Times New Roman" w:hAnsi="Times New Roman"/>
          <w:color w:val="000000"/>
          <w:sz w:val="28"/>
          <w:szCs w:val="28"/>
          <w:lang w:val="uk-UA"/>
        </w:rPr>
        <w:t>2.1. Активізувати роботу з районними відомствами освіти щодо проведення профілактичних заходів, які стосуються попередження виникнення пожеж на відкритій території;</w:t>
      </w:r>
      <w:r>
        <w:rPr>
          <w:rFonts w:ascii="Times New Roman" w:hAnsi="Times New Roman"/>
          <w:color w:val="FF0000"/>
          <w:sz w:val="28"/>
          <w:szCs w:val="28"/>
          <w:lang w:val="uk-UA"/>
        </w:rPr>
        <w:t xml:space="preserve"> </w:t>
      </w:r>
    </w:p>
    <w:p w:rsidR="004B28E6" w:rsidRDefault="004B28E6" w:rsidP="00C62E39">
      <w:pPr>
        <w:spacing w:after="0" w:line="240" w:lineRule="auto"/>
        <w:ind w:right="-5"/>
        <w:jc w:val="both"/>
        <w:rPr>
          <w:rFonts w:ascii="Times New Roman" w:hAnsi="Times New Roman"/>
          <w:color w:val="000000"/>
          <w:sz w:val="28"/>
          <w:szCs w:val="28"/>
          <w:lang w:val="uk-UA"/>
        </w:rPr>
      </w:pPr>
      <w:r>
        <w:rPr>
          <w:rFonts w:ascii="Times New Roman" w:hAnsi="Times New Roman"/>
          <w:color w:val="000000"/>
          <w:sz w:val="28"/>
          <w:szCs w:val="28"/>
          <w:lang w:val="uk-UA"/>
        </w:rPr>
        <w:t xml:space="preserve">2.2. Продовжити роботу по навчанню населення основним правилам пожежної безпеки на відкритій території; </w:t>
      </w:r>
    </w:p>
    <w:p w:rsidR="004B28E6" w:rsidRDefault="004B28E6" w:rsidP="00C62E39">
      <w:pPr>
        <w:spacing w:after="0" w:line="240" w:lineRule="auto"/>
        <w:ind w:right="-5"/>
        <w:jc w:val="both"/>
        <w:rPr>
          <w:rFonts w:ascii="Times New Roman" w:hAnsi="Times New Roman"/>
          <w:color w:val="FF0000"/>
          <w:sz w:val="28"/>
          <w:szCs w:val="28"/>
          <w:lang w:val="uk-UA"/>
        </w:rPr>
      </w:pPr>
      <w:r>
        <w:rPr>
          <w:rFonts w:ascii="Times New Roman" w:hAnsi="Times New Roman"/>
          <w:color w:val="000000"/>
          <w:sz w:val="28"/>
          <w:szCs w:val="28"/>
          <w:lang w:val="uk-UA"/>
        </w:rPr>
        <w:t>2.3. Провести спільно із районними секторами структури ДСНС додаткові позакласні уроки, виховні години з основних правил пожежної безпеки на відкритій території (Додаток 1, 2).</w:t>
      </w:r>
    </w:p>
    <w:p w:rsidR="004B28E6" w:rsidRDefault="004B28E6" w:rsidP="00C62E39">
      <w:pPr>
        <w:spacing w:after="0" w:line="240" w:lineRule="auto"/>
        <w:ind w:right="-5"/>
        <w:jc w:val="both"/>
        <w:rPr>
          <w:rFonts w:ascii="Times New Roman" w:hAnsi="Times New Roman"/>
          <w:color w:val="000000"/>
          <w:sz w:val="28"/>
          <w:szCs w:val="28"/>
          <w:lang w:val="uk-UA"/>
        </w:rPr>
      </w:pPr>
      <w:r>
        <w:rPr>
          <w:rFonts w:ascii="Times New Roman" w:hAnsi="Times New Roman"/>
          <w:color w:val="000000"/>
          <w:sz w:val="28"/>
          <w:szCs w:val="28"/>
          <w:lang w:val="uk-UA"/>
        </w:rPr>
        <w:t>2.4. Провести батьківські збори, на яких розповісти про правила пожежної безпеки на відкритій території. Просимо батьків звернути особливу увагу на ці питання під час весняних канікул.</w:t>
      </w:r>
    </w:p>
    <w:p w:rsidR="004B28E6" w:rsidRDefault="004B28E6" w:rsidP="00C62E39">
      <w:pPr>
        <w:spacing w:after="0" w:line="240" w:lineRule="auto"/>
        <w:ind w:right="-5"/>
        <w:jc w:val="both"/>
        <w:rPr>
          <w:rFonts w:ascii="Times New Roman" w:hAnsi="Times New Roman"/>
          <w:color w:val="FF0000"/>
          <w:sz w:val="28"/>
          <w:szCs w:val="28"/>
          <w:lang w:val="uk-UA"/>
        </w:rPr>
      </w:pPr>
      <w:r>
        <w:rPr>
          <w:rFonts w:ascii="Times New Roman" w:hAnsi="Times New Roman"/>
          <w:color w:val="000000"/>
          <w:sz w:val="28"/>
          <w:szCs w:val="28"/>
          <w:lang w:val="uk-UA"/>
        </w:rPr>
        <w:t>3. Провести додаткові інструктажі з правил пожежної безпеки на відкритій території серед працівників департаменту освіти і науки, молоді та спорту.</w:t>
      </w:r>
      <w:r>
        <w:rPr>
          <w:rFonts w:ascii="Times New Roman" w:hAnsi="Times New Roman"/>
          <w:color w:val="FF0000"/>
          <w:sz w:val="28"/>
          <w:szCs w:val="28"/>
          <w:lang w:val="uk-UA"/>
        </w:rPr>
        <w:t xml:space="preserve"> </w:t>
      </w:r>
    </w:p>
    <w:p w:rsidR="004B28E6" w:rsidRDefault="004B28E6" w:rsidP="00C62E39">
      <w:pPr>
        <w:spacing w:after="0" w:line="240" w:lineRule="auto"/>
        <w:ind w:right="-5"/>
        <w:jc w:val="both"/>
        <w:rPr>
          <w:rFonts w:ascii="Times New Roman" w:hAnsi="Times New Roman"/>
          <w:color w:val="FF0000"/>
          <w:sz w:val="28"/>
          <w:szCs w:val="28"/>
          <w:lang w:val="uk-UA"/>
        </w:rPr>
      </w:pPr>
      <w:r>
        <w:rPr>
          <w:rFonts w:ascii="Times New Roman" w:hAnsi="Times New Roman"/>
          <w:color w:val="000000"/>
          <w:sz w:val="28"/>
          <w:szCs w:val="28"/>
          <w:lang w:val="uk-UA"/>
        </w:rPr>
        <w:t xml:space="preserve">4. Про проведену інформаційно-роз’яснювальну роботу надати письмову відповідь до </w:t>
      </w:r>
      <w:r>
        <w:rPr>
          <w:rFonts w:ascii="Times New Roman" w:hAnsi="Times New Roman"/>
          <w:color w:val="000000"/>
          <w:sz w:val="28"/>
          <w:lang w:val="uk-UA"/>
        </w:rPr>
        <w:t>відділу роботи із засобами масової інформації та громадськістю ГУ ДСНС України у Запорізькій області</w:t>
      </w:r>
      <w:r>
        <w:rPr>
          <w:rFonts w:ascii="Times New Roman" w:hAnsi="Times New Roman"/>
          <w:color w:val="000000"/>
          <w:sz w:val="28"/>
          <w:szCs w:val="28"/>
          <w:lang w:val="uk-UA"/>
        </w:rPr>
        <w:t xml:space="preserve"> за адресою: м. Запоріжжя, вул. Грязнова, 65.</w:t>
      </w:r>
    </w:p>
    <w:p w:rsidR="004B28E6" w:rsidRDefault="004B28E6" w:rsidP="00C62E39">
      <w:pPr>
        <w:spacing w:after="0" w:line="240" w:lineRule="auto"/>
        <w:ind w:right="-5" w:firstLine="540"/>
        <w:jc w:val="both"/>
        <w:rPr>
          <w:rFonts w:ascii="Times New Roman" w:hAnsi="Times New Roman"/>
          <w:color w:val="FF0000"/>
          <w:sz w:val="28"/>
          <w:szCs w:val="28"/>
          <w:lang w:val="uk-UA"/>
        </w:rPr>
      </w:pPr>
      <w:r>
        <w:rPr>
          <w:rFonts w:ascii="Times New Roman" w:hAnsi="Times New Roman"/>
          <w:color w:val="000000"/>
          <w:sz w:val="28"/>
          <w:szCs w:val="28"/>
          <w:lang w:val="uk-UA"/>
        </w:rPr>
        <w:t xml:space="preserve">Щиро запрошуємо до співпраці, яка є необхідною для підвищення рівня обізнаності людей щодо правил безпеки життєдіяльності. Лише разом ми зробимо життя безпечним! </w:t>
      </w:r>
    </w:p>
    <w:p w:rsidR="004B28E6" w:rsidRDefault="004B28E6" w:rsidP="00C62E39">
      <w:pPr>
        <w:spacing w:after="0" w:line="240" w:lineRule="auto"/>
        <w:ind w:right="-5" w:firstLine="540"/>
        <w:jc w:val="center"/>
        <w:rPr>
          <w:rFonts w:ascii="Times New Roman" w:hAnsi="Times New Roman"/>
          <w:color w:val="000000"/>
          <w:sz w:val="28"/>
          <w:szCs w:val="28"/>
          <w:lang w:val="uk-UA"/>
        </w:rPr>
      </w:pPr>
      <w:r>
        <w:rPr>
          <w:rFonts w:ascii="Times New Roman" w:hAnsi="Times New Roman"/>
          <w:color w:val="000000"/>
          <w:sz w:val="28"/>
          <w:szCs w:val="28"/>
          <w:lang w:val="uk-UA"/>
        </w:rPr>
        <w:t>Правила безпеки під час перебування на водних об’єктах</w:t>
      </w:r>
    </w:p>
    <w:p w:rsidR="004B28E6" w:rsidRDefault="004B28E6" w:rsidP="00C62E39">
      <w:pPr>
        <w:spacing w:after="0" w:line="240" w:lineRule="auto"/>
        <w:ind w:right="-5" w:firstLine="540"/>
        <w:jc w:val="center"/>
        <w:rPr>
          <w:rFonts w:ascii="Times New Roman" w:hAnsi="Times New Roman"/>
          <w:color w:val="000000"/>
          <w:sz w:val="28"/>
          <w:szCs w:val="28"/>
          <w:lang w:val="uk-UA"/>
        </w:rPr>
      </w:pPr>
      <w:r>
        <w:rPr>
          <w:rFonts w:ascii="Times New Roman" w:hAnsi="Times New Roman"/>
          <w:color w:val="000000"/>
          <w:sz w:val="28"/>
          <w:szCs w:val="28"/>
          <w:lang w:val="uk-UA"/>
        </w:rPr>
        <w:t>Заходи безпеки при купанні</w:t>
      </w:r>
    </w:p>
    <w:p w:rsidR="004B28E6" w:rsidRDefault="004B28E6" w:rsidP="00C62E39">
      <w:pPr>
        <w:spacing w:after="0" w:line="240" w:lineRule="auto"/>
        <w:ind w:right="-5" w:firstLine="540"/>
        <w:jc w:val="both"/>
        <w:rPr>
          <w:rFonts w:ascii="Times New Roman" w:hAnsi="Times New Roman"/>
          <w:color w:val="000000"/>
          <w:sz w:val="28"/>
          <w:szCs w:val="28"/>
          <w:lang w:val="uk-UA"/>
        </w:rPr>
      </w:pPr>
      <w:r>
        <w:rPr>
          <w:rFonts w:ascii="Times New Roman" w:hAnsi="Times New Roman"/>
          <w:color w:val="000000"/>
          <w:sz w:val="28"/>
          <w:szCs w:val="28"/>
          <w:lang w:val="uk-UA"/>
        </w:rPr>
        <w:t>• Купатися краще вранці або ввечері, коли сонце гріє, але немає небезпеки перегрівання.</w:t>
      </w:r>
    </w:p>
    <w:p w:rsidR="004B28E6" w:rsidRDefault="004B28E6" w:rsidP="00C62E39">
      <w:pPr>
        <w:spacing w:after="0" w:line="240" w:lineRule="auto"/>
        <w:ind w:right="-5" w:firstLine="540"/>
        <w:jc w:val="both"/>
        <w:rPr>
          <w:rFonts w:ascii="Times New Roman" w:hAnsi="Times New Roman"/>
          <w:color w:val="000000"/>
          <w:sz w:val="28"/>
          <w:szCs w:val="28"/>
          <w:lang w:val="uk-UA"/>
        </w:rPr>
      </w:pPr>
      <w:r>
        <w:rPr>
          <w:rFonts w:ascii="Times New Roman" w:hAnsi="Times New Roman"/>
          <w:color w:val="000000"/>
          <w:sz w:val="28"/>
          <w:szCs w:val="28"/>
          <w:lang w:val="uk-UA"/>
        </w:rPr>
        <w:t>• Плавати у воді можна не більше 20 хвилин, причому цей час слід збільшувати поступово, починаючи з 3-5 хвилин.</w:t>
      </w:r>
    </w:p>
    <w:p w:rsidR="004B28E6" w:rsidRDefault="004B28E6" w:rsidP="00C62E39">
      <w:pPr>
        <w:spacing w:after="0" w:line="240" w:lineRule="auto"/>
        <w:ind w:right="-5" w:firstLine="540"/>
        <w:jc w:val="both"/>
        <w:rPr>
          <w:rFonts w:ascii="Times New Roman" w:hAnsi="Times New Roman"/>
          <w:color w:val="000000"/>
          <w:sz w:val="28"/>
          <w:szCs w:val="28"/>
          <w:lang w:val="uk-UA"/>
        </w:rPr>
      </w:pPr>
      <w:r>
        <w:rPr>
          <w:rFonts w:ascii="Times New Roman" w:hAnsi="Times New Roman"/>
          <w:color w:val="000000"/>
          <w:sz w:val="28"/>
          <w:szCs w:val="28"/>
          <w:lang w:val="uk-UA"/>
        </w:rPr>
        <w:t>• Не можна пірнати у воду після тривалого перебування на сонці. При різкому охолодженні у воді настає рефлекторне скорочення м'язів, що спричиняє припинення дихання.</w:t>
      </w:r>
    </w:p>
    <w:p w:rsidR="004B28E6" w:rsidRDefault="004B28E6" w:rsidP="00C62E39">
      <w:pPr>
        <w:spacing w:after="0" w:line="240" w:lineRule="auto"/>
        <w:ind w:right="-5" w:firstLine="540"/>
        <w:jc w:val="both"/>
        <w:rPr>
          <w:rFonts w:ascii="Times New Roman" w:hAnsi="Times New Roman"/>
          <w:color w:val="000000"/>
          <w:sz w:val="28"/>
          <w:szCs w:val="28"/>
          <w:lang w:val="uk-UA"/>
        </w:rPr>
      </w:pPr>
      <w:r>
        <w:rPr>
          <w:rFonts w:ascii="Times New Roman" w:hAnsi="Times New Roman"/>
          <w:color w:val="000000"/>
          <w:sz w:val="28"/>
          <w:szCs w:val="28"/>
          <w:lang w:val="uk-UA"/>
        </w:rPr>
        <w:t>• Забороняється входити у воду в стані алкогольного сп'яніння. Алкоголь блокує нормальну діяльність головного мозку.</w:t>
      </w:r>
    </w:p>
    <w:p w:rsidR="004B28E6" w:rsidRDefault="004B28E6" w:rsidP="00C62E39">
      <w:pPr>
        <w:spacing w:after="0" w:line="240" w:lineRule="auto"/>
        <w:ind w:right="-5" w:firstLine="540"/>
        <w:jc w:val="both"/>
        <w:rPr>
          <w:rFonts w:ascii="Times New Roman" w:hAnsi="Times New Roman"/>
          <w:color w:val="000000"/>
          <w:sz w:val="28"/>
          <w:szCs w:val="28"/>
          <w:lang w:val="uk-UA"/>
        </w:rPr>
      </w:pPr>
      <w:r>
        <w:rPr>
          <w:rFonts w:ascii="Times New Roman" w:hAnsi="Times New Roman"/>
          <w:color w:val="000000"/>
          <w:sz w:val="28"/>
          <w:szCs w:val="28"/>
          <w:lang w:val="uk-UA"/>
        </w:rPr>
        <w:t>• Якщо немає поблизу обладнаного пляжу, треба вибрати безпечне для купання місце з поступовим ухилом та твердим і чистим дном.</w:t>
      </w:r>
    </w:p>
    <w:p w:rsidR="004B28E6" w:rsidRDefault="004B28E6" w:rsidP="00C62E39">
      <w:pPr>
        <w:spacing w:after="0" w:line="240" w:lineRule="auto"/>
        <w:ind w:right="-5" w:firstLine="540"/>
        <w:jc w:val="both"/>
        <w:rPr>
          <w:rFonts w:ascii="Times New Roman" w:hAnsi="Times New Roman"/>
          <w:color w:val="000000"/>
          <w:sz w:val="28"/>
          <w:szCs w:val="28"/>
          <w:lang w:val="uk-UA"/>
        </w:rPr>
      </w:pPr>
      <w:r>
        <w:rPr>
          <w:rFonts w:ascii="Times New Roman" w:hAnsi="Times New Roman"/>
          <w:color w:val="000000"/>
          <w:sz w:val="28"/>
          <w:szCs w:val="28"/>
          <w:lang w:val="uk-UA"/>
        </w:rPr>
        <w:t>• У воду заходьте обережно. Ніколи не пірнайте в незнайомих місцях.</w:t>
      </w:r>
    </w:p>
    <w:p w:rsidR="004B28E6" w:rsidRDefault="004B28E6" w:rsidP="00C62E39">
      <w:pPr>
        <w:spacing w:after="0" w:line="240" w:lineRule="auto"/>
        <w:ind w:right="-5" w:firstLine="540"/>
        <w:jc w:val="both"/>
        <w:rPr>
          <w:rFonts w:ascii="Times New Roman" w:hAnsi="Times New Roman"/>
          <w:color w:val="000000"/>
          <w:sz w:val="28"/>
          <w:szCs w:val="28"/>
          <w:lang w:val="uk-UA"/>
        </w:rPr>
      </w:pPr>
      <w:r>
        <w:rPr>
          <w:rFonts w:ascii="Times New Roman" w:hAnsi="Times New Roman"/>
          <w:color w:val="000000"/>
          <w:sz w:val="28"/>
          <w:szCs w:val="28"/>
          <w:lang w:val="uk-UA"/>
        </w:rPr>
        <w:t>• Не запливати далеко, особливо за буї, тому що можна не розрахувати своїх сил.</w:t>
      </w:r>
    </w:p>
    <w:p w:rsidR="004B28E6" w:rsidRDefault="004B28E6" w:rsidP="00C62E39">
      <w:pPr>
        <w:spacing w:after="0" w:line="240" w:lineRule="auto"/>
        <w:ind w:right="-5" w:firstLine="540"/>
        <w:jc w:val="both"/>
        <w:rPr>
          <w:rFonts w:ascii="Times New Roman" w:hAnsi="Times New Roman"/>
          <w:color w:val="000000"/>
          <w:sz w:val="28"/>
          <w:szCs w:val="28"/>
          <w:lang w:val="uk-UA"/>
        </w:rPr>
      </w:pPr>
      <w:r>
        <w:rPr>
          <w:rFonts w:ascii="Times New Roman" w:hAnsi="Times New Roman"/>
          <w:color w:val="000000"/>
          <w:sz w:val="28"/>
          <w:szCs w:val="28"/>
          <w:lang w:val="uk-UA"/>
        </w:rPr>
        <w:t>• У водоймах з великою кількістю водоростей потрібно намагатися плисти поблизу самої поверхні води, не робити різких рухів, щоб не заплутатись.</w:t>
      </w:r>
    </w:p>
    <w:p w:rsidR="004B28E6" w:rsidRDefault="004B28E6" w:rsidP="00C62E39">
      <w:pPr>
        <w:spacing w:after="0" w:line="240" w:lineRule="auto"/>
        <w:ind w:right="-5" w:firstLine="540"/>
        <w:jc w:val="both"/>
        <w:rPr>
          <w:rFonts w:ascii="Times New Roman" w:hAnsi="Times New Roman"/>
          <w:color w:val="000000"/>
          <w:sz w:val="28"/>
          <w:szCs w:val="28"/>
          <w:lang w:val="uk-UA"/>
        </w:rPr>
      </w:pPr>
      <w:r>
        <w:rPr>
          <w:rFonts w:ascii="Times New Roman" w:hAnsi="Times New Roman"/>
          <w:color w:val="000000"/>
          <w:sz w:val="28"/>
          <w:szCs w:val="28"/>
          <w:lang w:val="uk-UA"/>
        </w:rPr>
        <w:t>• Якщо ж руки або ноги заплуталися в стеблах, необхідно зупинитися (прийняти положення "поплавка", "спливання") і звільнитися від них.</w:t>
      </w:r>
    </w:p>
    <w:p w:rsidR="004B28E6" w:rsidRDefault="004B28E6" w:rsidP="00C62E39">
      <w:pPr>
        <w:spacing w:after="0" w:line="240" w:lineRule="auto"/>
        <w:ind w:right="-5" w:firstLine="540"/>
        <w:jc w:val="both"/>
        <w:rPr>
          <w:rFonts w:ascii="Times New Roman" w:hAnsi="Times New Roman"/>
          <w:color w:val="000000"/>
          <w:sz w:val="28"/>
          <w:szCs w:val="28"/>
          <w:lang w:val="uk-UA"/>
        </w:rPr>
      </w:pPr>
      <w:r>
        <w:rPr>
          <w:rFonts w:ascii="Times New Roman" w:hAnsi="Times New Roman"/>
          <w:color w:val="000000"/>
          <w:sz w:val="28"/>
          <w:szCs w:val="28"/>
          <w:lang w:val="uk-UA"/>
        </w:rPr>
        <w:t>• Дуже обережно плавайте на надувних матрацах і надувних іграшках. Вітром їх може віднести дуже далеко від берега, а хвилею – захлеснути, із них може вийти повітря, і вони втратять плавучість.</w:t>
      </w:r>
    </w:p>
    <w:p w:rsidR="004B28E6" w:rsidRDefault="004B28E6" w:rsidP="00C62E39">
      <w:pPr>
        <w:spacing w:after="0" w:line="240" w:lineRule="auto"/>
        <w:ind w:right="-5" w:firstLine="540"/>
        <w:jc w:val="both"/>
        <w:rPr>
          <w:rFonts w:ascii="Times New Roman" w:hAnsi="Times New Roman"/>
          <w:color w:val="000000"/>
          <w:sz w:val="28"/>
          <w:szCs w:val="28"/>
          <w:lang w:val="uk-UA"/>
        </w:rPr>
      </w:pPr>
      <w:r>
        <w:rPr>
          <w:rFonts w:ascii="Times New Roman" w:hAnsi="Times New Roman"/>
          <w:color w:val="000000"/>
          <w:sz w:val="28"/>
          <w:szCs w:val="28"/>
          <w:lang w:val="uk-UA"/>
        </w:rPr>
        <w:t>• Купання з маскою, трубкою і ластами потребує особливої обережності. Не можна плавати з трубкою при сильних хвилях.</w:t>
      </w:r>
    </w:p>
    <w:p w:rsidR="004B28E6" w:rsidRDefault="004B28E6" w:rsidP="00C62E39">
      <w:pPr>
        <w:spacing w:after="0" w:line="240" w:lineRule="auto"/>
        <w:ind w:right="-5" w:firstLine="540"/>
        <w:jc w:val="center"/>
        <w:rPr>
          <w:rFonts w:ascii="Times New Roman" w:hAnsi="Times New Roman"/>
          <w:color w:val="000000"/>
          <w:sz w:val="28"/>
          <w:szCs w:val="28"/>
          <w:lang w:val="uk-UA"/>
        </w:rPr>
      </w:pPr>
      <w:r>
        <w:rPr>
          <w:rFonts w:ascii="Times New Roman" w:hAnsi="Times New Roman"/>
          <w:color w:val="000000"/>
          <w:sz w:val="28"/>
          <w:szCs w:val="28"/>
          <w:lang w:val="uk-UA"/>
        </w:rPr>
        <w:t>Що робити, якщо на ваших очах тоне людина?</w:t>
      </w:r>
    </w:p>
    <w:p w:rsidR="004B28E6" w:rsidRDefault="004B28E6" w:rsidP="00C62E39">
      <w:pPr>
        <w:spacing w:after="0" w:line="240" w:lineRule="auto"/>
        <w:ind w:right="-5" w:firstLine="540"/>
        <w:jc w:val="both"/>
        <w:rPr>
          <w:rFonts w:ascii="Times New Roman" w:hAnsi="Times New Roman"/>
          <w:color w:val="000000"/>
          <w:sz w:val="28"/>
          <w:szCs w:val="28"/>
          <w:lang w:val="uk-UA"/>
        </w:rPr>
      </w:pPr>
      <w:r>
        <w:rPr>
          <w:rFonts w:ascii="Times New Roman" w:hAnsi="Times New Roman"/>
          <w:color w:val="000000"/>
          <w:sz w:val="28"/>
          <w:szCs w:val="28"/>
          <w:lang w:val="uk-UA"/>
        </w:rPr>
        <w:t>Негайно оцініть обстановку та подивіться, чи немає поруч рятувального засобу? Ним може бути все, що збільшить плавучість людини і що ви в змозі до неї докинути.</w:t>
      </w:r>
    </w:p>
    <w:p w:rsidR="004B28E6" w:rsidRDefault="004B28E6" w:rsidP="00C62E39">
      <w:pPr>
        <w:spacing w:after="0" w:line="240" w:lineRule="auto"/>
        <w:ind w:right="-5" w:firstLine="540"/>
        <w:jc w:val="both"/>
        <w:rPr>
          <w:rFonts w:ascii="Times New Roman" w:hAnsi="Times New Roman"/>
          <w:color w:val="000000"/>
          <w:sz w:val="28"/>
          <w:szCs w:val="28"/>
          <w:lang w:val="uk-UA"/>
        </w:rPr>
      </w:pPr>
      <w:r>
        <w:rPr>
          <w:rFonts w:ascii="Times New Roman" w:hAnsi="Times New Roman"/>
          <w:color w:val="000000"/>
          <w:sz w:val="28"/>
          <w:szCs w:val="28"/>
          <w:lang w:val="uk-UA"/>
        </w:rPr>
        <w:t>Уміння надати допомогу при нещасних випадках потрібне кожній людині. Особливо складно це робити без використання рятувальних засобів (човнів, катерів та ін.). Якщо ви кинулися на допомогу, то треба максимально враховувати плин води, вітер, відстань до берега. Наближаючись, намагайтеся заспокоїти і підбадьорити плавця, що вибився із сил. Якщо це вдалося і постраждалий може контролювати себе, він повинен триматися за плечі свого рятівника. Якщо ж постраждалий не контролює своїх дій – поводитися з ним треба жорстко, не даючи йому впасти у стан паніки.</w:t>
      </w:r>
    </w:p>
    <w:p w:rsidR="004B28E6" w:rsidRDefault="004B28E6" w:rsidP="00C62E39">
      <w:pPr>
        <w:spacing w:after="0" w:line="240" w:lineRule="auto"/>
        <w:ind w:right="-5" w:firstLine="540"/>
        <w:jc w:val="center"/>
        <w:rPr>
          <w:rFonts w:ascii="Times New Roman" w:hAnsi="Times New Roman"/>
          <w:color w:val="000000"/>
          <w:sz w:val="28"/>
          <w:szCs w:val="28"/>
          <w:lang w:val="uk-UA"/>
        </w:rPr>
      </w:pPr>
      <w:r>
        <w:rPr>
          <w:rFonts w:ascii="Times New Roman" w:hAnsi="Times New Roman"/>
          <w:color w:val="000000"/>
          <w:sz w:val="28"/>
          <w:szCs w:val="28"/>
          <w:lang w:val="uk-UA"/>
        </w:rPr>
        <w:t>Елементарна техніка рятування:</w:t>
      </w:r>
    </w:p>
    <w:p w:rsidR="004B28E6" w:rsidRDefault="004B28E6" w:rsidP="00C62E39">
      <w:pPr>
        <w:spacing w:after="0" w:line="240" w:lineRule="auto"/>
        <w:ind w:right="-5" w:firstLine="540"/>
        <w:jc w:val="both"/>
        <w:rPr>
          <w:rFonts w:ascii="Times New Roman" w:hAnsi="Times New Roman"/>
          <w:color w:val="000000"/>
          <w:sz w:val="28"/>
          <w:szCs w:val="28"/>
          <w:lang w:val="uk-UA"/>
        </w:rPr>
      </w:pPr>
      <w:r>
        <w:rPr>
          <w:rFonts w:ascii="Times New Roman" w:hAnsi="Times New Roman"/>
          <w:color w:val="000000"/>
          <w:sz w:val="28"/>
          <w:szCs w:val="28"/>
          <w:lang w:val="uk-UA"/>
        </w:rPr>
        <w:t>Підпливши до потопаючого, треба пірнути під нього й одним із прийомів захоплення (класичний – узявши за волосся) транспортувати до берега.</w:t>
      </w:r>
    </w:p>
    <w:p w:rsidR="004B28E6" w:rsidRDefault="004B28E6" w:rsidP="00C62E39">
      <w:pPr>
        <w:spacing w:after="0" w:line="240" w:lineRule="auto"/>
        <w:ind w:right="-5" w:firstLine="540"/>
        <w:jc w:val="both"/>
        <w:rPr>
          <w:rFonts w:ascii="Times New Roman" w:hAnsi="Times New Roman"/>
          <w:color w:val="000000"/>
          <w:sz w:val="28"/>
          <w:szCs w:val="28"/>
          <w:lang w:val="uk-UA"/>
        </w:rPr>
      </w:pPr>
      <w:r>
        <w:rPr>
          <w:rFonts w:ascii="Times New Roman" w:hAnsi="Times New Roman"/>
          <w:color w:val="000000"/>
          <w:sz w:val="28"/>
          <w:szCs w:val="28"/>
          <w:lang w:val="uk-UA"/>
        </w:rPr>
        <w:t>У випадку, якщо потопаючому вдалося схопити вас за руки, ноги або шию, звільняйтеся і негайно пірнайте. Інстинкт самозбереження змусить потерпілого вас відпустити. Якщо ж він уже занурився у воду, не припиняйте спроб знайти його там.</w:t>
      </w:r>
    </w:p>
    <w:p w:rsidR="004B28E6" w:rsidRDefault="004B28E6" w:rsidP="00C62E39">
      <w:pPr>
        <w:spacing w:after="0" w:line="240" w:lineRule="auto"/>
        <w:ind w:right="-5" w:firstLine="540"/>
        <w:jc w:val="both"/>
        <w:rPr>
          <w:rFonts w:ascii="Times New Roman" w:hAnsi="Times New Roman"/>
          <w:color w:val="000000"/>
          <w:sz w:val="28"/>
          <w:szCs w:val="28"/>
          <w:lang w:val="uk-UA"/>
        </w:rPr>
      </w:pPr>
      <w:r>
        <w:rPr>
          <w:rFonts w:ascii="Times New Roman" w:hAnsi="Times New Roman"/>
          <w:color w:val="000000"/>
          <w:sz w:val="28"/>
          <w:szCs w:val="28"/>
          <w:lang w:val="uk-UA"/>
        </w:rPr>
        <w:t>Коли потерпілого витягнуте на берег, основну увагу слід звернути на колір шкіри, дихання, серцеву діяльність, рефлекси очей, ширину зіниць. Допомога надається залежно від його стану.</w:t>
      </w:r>
    </w:p>
    <w:p w:rsidR="004B28E6" w:rsidRDefault="004B28E6" w:rsidP="00C62E39">
      <w:pPr>
        <w:spacing w:after="0" w:line="240" w:lineRule="auto"/>
        <w:ind w:right="-5"/>
        <w:jc w:val="both"/>
        <w:rPr>
          <w:rFonts w:ascii="Times New Roman" w:hAnsi="Times New Roman"/>
          <w:color w:val="000000"/>
          <w:sz w:val="28"/>
          <w:szCs w:val="28"/>
          <w:lang w:val="uk-UA"/>
        </w:rPr>
      </w:pPr>
    </w:p>
    <w:p w:rsidR="004B28E6" w:rsidRDefault="004B28E6" w:rsidP="00C62E39">
      <w:pPr>
        <w:spacing w:after="0" w:line="240" w:lineRule="auto"/>
        <w:ind w:right="-5" w:firstLine="540"/>
        <w:jc w:val="center"/>
        <w:rPr>
          <w:rFonts w:ascii="Times New Roman" w:hAnsi="Times New Roman"/>
          <w:color w:val="000000"/>
          <w:sz w:val="28"/>
          <w:szCs w:val="28"/>
          <w:lang w:val="uk-UA"/>
        </w:rPr>
      </w:pPr>
      <w:r>
        <w:rPr>
          <w:rFonts w:ascii="Times New Roman" w:hAnsi="Times New Roman"/>
          <w:color w:val="000000"/>
          <w:sz w:val="28"/>
          <w:szCs w:val="28"/>
          <w:lang w:val="uk-UA"/>
        </w:rPr>
        <w:t>Правила користування катерами та маломірними суднами:</w:t>
      </w:r>
    </w:p>
    <w:p w:rsidR="004B28E6" w:rsidRDefault="004B28E6" w:rsidP="00C62E39">
      <w:pPr>
        <w:spacing w:after="0" w:line="240" w:lineRule="auto"/>
        <w:ind w:right="-5" w:firstLine="540"/>
        <w:jc w:val="both"/>
        <w:rPr>
          <w:rFonts w:ascii="Times New Roman" w:hAnsi="Times New Roman"/>
          <w:color w:val="000000"/>
          <w:sz w:val="28"/>
          <w:szCs w:val="28"/>
          <w:lang w:val="uk-UA"/>
        </w:rPr>
      </w:pPr>
      <w:r>
        <w:rPr>
          <w:rFonts w:ascii="Times New Roman" w:hAnsi="Times New Roman"/>
          <w:color w:val="000000"/>
          <w:sz w:val="28"/>
          <w:szCs w:val="28"/>
          <w:lang w:val="uk-UA"/>
        </w:rPr>
        <w:t>Вихід маломірних (малих) суден у плавання дозволяється за:</w:t>
      </w:r>
    </w:p>
    <w:p w:rsidR="004B28E6" w:rsidRDefault="004B28E6" w:rsidP="00C62E39">
      <w:pPr>
        <w:spacing w:after="0" w:line="240" w:lineRule="auto"/>
        <w:ind w:right="-5" w:firstLine="540"/>
        <w:jc w:val="both"/>
        <w:rPr>
          <w:rFonts w:ascii="Times New Roman" w:hAnsi="Times New Roman"/>
          <w:color w:val="000000"/>
          <w:sz w:val="28"/>
          <w:szCs w:val="28"/>
          <w:lang w:val="uk-UA"/>
        </w:rPr>
      </w:pPr>
      <w:r>
        <w:rPr>
          <w:rFonts w:ascii="Times New Roman" w:hAnsi="Times New Roman"/>
          <w:color w:val="000000"/>
          <w:sz w:val="28"/>
          <w:szCs w:val="28"/>
          <w:lang w:val="uk-UA"/>
        </w:rPr>
        <w:t>- сприятливих погодних умов;</w:t>
      </w:r>
    </w:p>
    <w:p w:rsidR="004B28E6" w:rsidRDefault="004B28E6" w:rsidP="00C62E39">
      <w:pPr>
        <w:spacing w:after="0" w:line="240" w:lineRule="auto"/>
        <w:ind w:right="-5" w:firstLine="540"/>
        <w:jc w:val="both"/>
        <w:rPr>
          <w:rFonts w:ascii="Times New Roman" w:hAnsi="Times New Roman"/>
          <w:color w:val="000000"/>
          <w:sz w:val="28"/>
          <w:szCs w:val="28"/>
          <w:lang w:val="uk-UA"/>
        </w:rPr>
      </w:pPr>
      <w:r>
        <w:rPr>
          <w:rFonts w:ascii="Times New Roman" w:hAnsi="Times New Roman"/>
          <w:color w:val="000000"/>
          <w:sz w:val="28"/>
          <w:szCs w:val="28"/>
          <w:lang w:val="uk-UA"/>
        </w:rPr>
        <w:t>- технічної справності судна;</w:t>
      </w:r>
    </w:p>
    <w:p w:rsidR="004B28E6" w:rsidRDefault="004B28E6" w:rsidP="00C62E39">
      <w:pPr>
        <w:spacing w:after="0" w:line="240" w:lineRule="auto"/>
        <w:ind w:right="-5" w:firstLine="540"/>
        <w:jc w:val="both"/>
        <w:rPr>
          <w:rFonts w:ascii="Times New Roman" w:hAnsi="Times New Roman"/>
          <w:color w:val="000000"/>
          <w:sz w:val="28"/>
          <w:szCs w:val="28"/>
          <w:lang w:val="uk-UA"/>
        </w:rPr>
      </w:pPr>
      <w:r>
        <w:rPr>
          <w:rFonts w:ascii="Times New Roman" w:hAnsi="Times New Roman"/>
          <w:color w:val="000000"/>
          <w:sz w:val="28"/>
          <w:szCs w:val="28"/>
          <w:lang w:val="uk-UA"/>
        </w:rPr>
        <w:t>- наявності устаткування та спорядження, перелічених в документах класифікаційного товариства;</w:t>
      </w:r>
    </w:p>
    <w:p w:rsidR="004B28E6" w:rsidRDefault="004B28E6" w:rsidP="00C62E39">
      <w:pPr>
        <w:spacing w:after="0" w:line="240" w:lineRule="auto"/>
        <w:ind w:right="-5" w:firstLine="54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 наявності діючих суднових документів та відповідного свідоцтва (диплома) на право керування судном.</w:t>
      </w:r>
    </w:p>
    <w:p w:rsidR="004B28E6" w:rsidRDefault="004B28E6" w:rsidP="00C62E39">
      <w:pPr>
        <w:spacing w:after="0" w:line="240" w:lineRule="auto"/>
        <w:ind w:right="-5" w:firstLine="540"/>
        <w:jc w:val="center"/>
        <w:rPr>
          <w:rFonts w:ascii="Times New Roman" w:hAnsi="Times New Roman"/>
          <w:color w:val="000000"/>
          <w:sz w:val="28"/>
          <w:szCs w:val="28"/>
          <w:lang w:val="uk-UA"/>
        </w:rPr>
      </w:pPr>
      <w:r>
        <w:rPr>
          <w:rFonts w:ascii="Times New Roman" w:hAnsi="Times New Roman"/>
          <w:color w:val="000000"/>
          <w:sz w:val="28"/>
          <w:szCs w:val="28"/>
          <w:lang w:val="uk-UA"/>
        </w:rPr>
        <w:t>Судноводії маломірних (малих) суден зобов'язані:</w:t>
      </w:r>
    </w:p>
    <w:p w:rsidR="004B28E6" w:rsidRDefault="004B28E6" w:rsidP="00C62E39">
      <w:pPr>
        <w:spacing w:after="0" w:line="240" w:lineRule="auto"/>
        <w:ind w:right="-5" w:firstLine="540"/>
        <w:jc w:val="both"/>
        <w:rPr>
          <w:rFonts w:ascii="Times New Roman" w:hAnsi="Times New Roman"/>
          <w:color w:val="000000"/>
          <w:sz w:val="28"/>
          <w:szCs w:val="28"/>
          <w:lang w:val="uk-UA"/>
        </w:rPr>
      </w:pPr>
      <w:r>
        <w:rPr>
          <w:rFonts w:ascii="Times New Roman" w:hAnsi="Times New Roman"/>
          <w:color w:val="000000"/>
          <w:sz w:val="28"/>
          <w:szCs w:val="28"/>
          <w:lang w:val="uk-UA"/>
        </w:rPr>
        <w:t>- забезпечувати безпеку плавання судна та пасажирів;</w:t>
      </w:r>
    </w:p>
    <w:p w:rsidR="004B28E6" w:rsidRDefault="004B28E6" w:rsidP="00C62E39">
      <w:pPr>
        <w:spacing w:after="0" w:line="240" w:lineRule="auto"/>
        <w:ind w:right="-5" w:firstLine="540"/>
        <w:jc w:val="both"/>
        <w:rPr>
          <w:rFonts w:ascii="Times New Roman" w:hAnsi="Times New Roman"/>
          <w:color w:val="000000"/>
          <w:sz w:val="28"/>
          <w:szCs w:val="28"/>
          <w:lang w:val="uk-UA"/>
        </w:rPr>
      </w:pPr>
      <w:r>
        <w:rPr>
          <w:rFonts w:ascii="Times New Roman" w:hAnsi="Times New Roman"/>
          <w:color w:val="000000"/>
          <w:sz w:val="28"/>
          <w:szCs w:val="28"/>
          <w:lang w:val="uk-UA"/>
        </w:rPr>
        <w:t>- уміти своєчасно надавати допомогу потерпілим на воді;</w:t>
      </w:r>
    </w:p>
    <w:p w:rsidR="004B28E6" w:rsidRDefault="004B28E6" w:rsidP="00C62E39">
      <w:pPr>
        <w:spacing w:after="0" w:line="240" w:lineRule="auto"/>
        <w:ind w:right="-5" w:firstLine="540"/>
        <w:jc w:val="both"/>
        <w:rPr>
          <w:rFonts w:ascii="Times New Roman" w:hAnsi="Times New Roman"/>
          <w:color w:val="000000"/>
          <w:sz w:val="28"/>
          <w:szCs w:val="28"/>
          <w:lang w:val="uk-UA"/>
        </w:rPr>
      </w:pPr>
      <w:r>
        <w:rPr>
          <w:rFonts w:ascii="Times New Roman" w:hAnsi="Times New Roman"/>
          <w:color w:val="000000"/>
          <w:sz w:val="28"/>
          <w:szCs w:val="28"/>
          <w:lang w:val="uk-UA"/>
        </w:rPr>
        <w:t>- доставляти потерпілих на воді в лікувальні заклади;</w:t>
      </w:r>
    </w:p>
    <w:p w:rsidR="004B28E6" w:rsidRDefault="004B28E6" w:rsidP="00C62E39">
      <w:pPr>
        <w:spacing w:after="0" w:line="240" w:lineRule="auto"/>
        <w:ind w:right="-5" w:firstLine="540"/>
        <w:jc w:val="both"/>
        <w:rPr>
          <w:rFonts w:ascii="Times New Roman" w:hAnsi="Times New Roman"/>
          <w:color w:val="000000"/>
          <w:sz w:val="28"/>
          <w:szCs w:val="28"/>
          <w:lang w:val="uk-UA"/>
        </w:rPr>
      </w:pPr>
      <w:r>
        <w:rPr>
          <w:rFonts w:ascii="Times New Roman" w:hAnsi="Times New Roman"/>
          <w:color w:val="000000"/>
          <w:sz w:val="28"/>
          <w:szCs w:val="28"/>
          <w:lang w:val="uk-UA"/>
        </w:rPr>
        <w:t>- при погіршенні гідрометеорологічних умов переходити до укриття.</w:t>
      </w:r>
    </w:p>
    <w:p w:rsidR="004B28E6" w:rsidRDefault="004B28E6" w:rsidP="00C62E39">
      <w:pPr>
        <w:spacing w:after="0" w:line="240" w:lineRule="auto"/>
        <w:ind w:right="-5" w:firstLine="540"/>
        <w:jc w:val="both"/>
        <w:rPr>
          <w:rFonts w:ascii="Times New Roman" w:hAnsi="Times New Roman"/>
          <w:color w:val="000000"/>
          <w:sz w:val="28"/>
          <w:szCs w:val="28"/>
          <w:lang w:val="uk-UA"/>
        </w:rPr>
      </w:pPr>
      <w:r>
        <w:rPr>
          <w:rFonts w:ascii="Times New Roman" w:hAnsi="Times New Roman"/>
          <w:color w:val="000000"/>
          <w:sz w:val="28"/>
          <w:szCs w:val="28"/>
          <w:lang w:val="uk-UA"/>
        </w:rPr>
        <w:t>У разі аварійного випадку з маломірними (малими) суднами необхідно скласти акт про випадок, додавши до нього відповідну схему руху та повідомити найближчий підрозділ Держфлотінспекції України.</w:t>
      </w:r>
    </w:p>
    <w:p w:rsidR="004B28E6" w:rsidRDefault="004B28E6" w:rsidP="00C62E39">
      <w:pPr>
        <w:spacing w:after="0" w:line="240" w:lineRule="auto"/>
        <w:ind w:right="-5" w:firstLine="540"/>
        <w:jc w:val="both"/>
        <w:rPr>
          <w:rFonts w:ascii="Times New Roman" w:hAnsi="Times New Roman"/>
          <w:color w:val="000000"/>
          <w:sz w:val="28"/>
          <w:szCs w:val="28"/>
          <w:lang w:val="uk-UA"/>
        </w:rPr>
      </w:pPr>
      <w:r>
        <w:rPr>
          <w:rFonts w:ascii="Times New Roman" w:hAnsi="Times New Roman"/>
          <w:color w:val="000000"/>
          <w:sz w:val="28"/>
          <w:szCs w:val="28"/>
          <w:lang w:val="uk-UA"/>
        </w:rPr>
        <w:t>Під час плавання на безпалубному маломірному (малому) судні пасажири та члени екіпажу повинні бути одягнені в рятувальні нагрудники (жилети).</w:t>
      </w:r>
    </w:p>
    <w:p w:rsidR="004B28E6" w:rsidRDefault="004B28E6" w:rsidP="00C62E39">
      <w:pPr>
        <w:spacing w:after="0" w:line="240" w:lineRule="auto"/>
        <w:ind w:right="-5" w:firstLine="540"/>
        <w:jc w:val="center"/>
        <w:rPr>
          <w:rFonts w:ascii="Times New Roman" w:hAnsi="Times New Roman"/>
          <w:color w:val="000000"/>
          <w:sz w:val="28"/>
          <w:szCs w:val="28"/>
          <w:lang w:val="uk-UA"/>
        </w:rPr>
      </w:pPr>
      <w:r>
        <w:rPr>
          <w:rFonts w:ascii="Times New Roman" w:hAnsi="Times New Roman"/>
          <w:color w:val="000000"/>
          <w:sz w:val="28"/>
          <w:szCs w:val="28"/>
          <w:lang w:val="uk-UA"/>
        </w:rPr>
        <w:t>Судноводіям маломірних (малих) суден забороняється:- виходити в плавання без дозволу компетентних органів, на судні, що не зареєстроване у встановленому порядку, не має відповідних номерних знаків на бортах, не пройшло своєчасно технічний огляд;</w:t>
      </w:r>
    </w:p>
    <w:p w:rsidR="004B28E6" w:rsidRDefault="004B28E6" w:rsidP="00C62E39">
      <w:pPr>
        <w:spacing w:after="0" w:line="240" w:lineRule="auto"/>
        <w:ind w:right="-5" w:firstLine="540"/>
        <w:jc w:val="both"/>
        <w:rPr>
          <w:rFonts w:ascii="Times New Roman" w:hAnsi="Times New Roman"/>
          <w:color w:val="000000"/>
          <w:sz w:val="28"/>
          <w:szCs w:val="28"/>
          <w:lang w:val="uk-UA"/>
        </w:rPr>
      </w:pPr>
      <w:r>
        <w:rPr>
          <w:rFonts w:ascii="Times New Roman" w:hAnsi="Times New Roman"/>
          <w:color w:val="000000"/>
          <w:sz w:val="28"/>
          <w:szCs w:val="28"/>
          <w:lang w:val="uk-UA"/>
        </w:rPr>
        <w:t>- виливати за борт відходи паливно-мастильних матеріалів та викидати сміття;</w:t>
      </w:r>
    </w:p>
    <w:p w:rsidR="004B28E6" w:rsidRDefault="004B28E6" w:rsidP="00C62E39">
      <w:pPr>
        <w:spacing w:after="0" w:line="240" w:lineRule="auto"/>
        <w:ind w:right="-5" w:firstLine="540"/>
        <w:jc w:val="both"/>
        <w:rPr>
          <w:rFonts w:ascii="Times New Roman" w:hAnsi="Times New Roman"/>
          <w:color w:val="000000"/>
          <w:sz w:val="28"/>
          <w:szCs w:val="28"/>
          <w:lang w:val="uk-UA"/>
        </w:rPr>
      </w:pPr>
      <w:r>
        <w:rPr>
          <w:rFonts w:ascii="Times New Roman" w:hAnsi="Times New Roman"/>
          <w:color w:val="000000"/>
          <w:sz w:val="28"/>
          <w:szCs w:val="28"/>
          <w:lang w:val="uk-UA"/>
        </w:rPr>
        <w:t>- здійснювати плавання в районах, що заборонені для руху маломірних (малих) суден, без дозволу Верхньодніпровського регіонального представництва Держфлотінспекції України;</w:t>
      </w:r>
    </w:p>
    <w:p w:rsidR="004B28E6" w:rsidRDefault="004B28E6" w:rsidP="00C62E39">
      <w:pPr>
        <w:spacing w:after="0" w:line="240" w:lineRule="auto"/>
        <w:ind w:right="-5" w:firstLine="540"/>
        <w:jc w:val="both"/>
        <w:rPr>
          <w:rFonts w:ascii="Times New Roman" w:hAnsi="Times New Roman"/>
          <w:color w:val="000000"/>
          <w:sz w:val="28"/>
          <w:szCs w:val="28"/>
          <w:lang w:val="uk-UA"/>
        </w:rPr>
      </w:pPr>
      <w:r>
        <w:rPr>
          <w:rFonts w:ascii="Times New Roman" w:hAnsi="Times New Roman"/>
          <w:color w:val="000000"/>
          <w:sz w:val="28"/>
          <w:szCs w:val="28"/>
          <w:lang w:val="uk-UA"/>
        </w:rPr>
        <w:t>- керувати судном у стані алкогольного або наркотичного сп’яніння будь-якого ступеня, а також у хворобливому стані, який може призвести до втрати орієнтації;</w:t>
      </w:r>
    </w:p>
    <w:p w:rsidR="004B28E6" w:rsidRDefault="004B28E6" w:rsidP="00C62E39">
      <w:pPr>
        <w:spacing w:after="0" w:line="240" w:lineRule="auto"/>
        <w:ind w:right="-5" w:firstLine="540"/>
        <w:jc w:val="both"/>
        <w:rPr>
          <w:rFonts w:ascii="Times New Roman" w:hAnsi="Times New Roman"/>
          <w:color w:val="000000"/>
          <w:sz w:val="28"/>
          <w:szCs w:val="28"/>
          <w:lang w:val="uk-UA"/>
        </w:rPr>
      </w:pPr>
      <w:r>
        <w:rPr>
          <w:rFonts w:ascii="Times New Roman" w:hAnsi="Times New Roman"/>
          <w:color w:val="000000"/>
          <w:sz w:val="28"/>
          <w:szCs w:val="28"/>
          <w:lang w:val="uk-UA"/>
        </w:rPr>
        <w:t>- передавати керування судна особам, що перебувають у стані алкогольного або наркотичного сп’яніння будь-якого ступеня;</w:t>
      </w:r>
    </w:p>
    <w:p w:rsidR="004B28E6" w:rsidRDefault="004B28E6" w:rsidP="00C62E39">
      <w:pPr>
        <w:spacing w:after="0" w:line="240" w:lineRule="auto"/>
        <w:ind w:right="-5" w:firstLine="540"/>
        <w:jc w:val="both"/>
        <w:rPr>
          <w:rFonts w:ascii="Times New Roman" w:hAnsi="Times New Roman"/>
          <w:color w:val="000000"/>
          <w:sz w:val="28"/>
          <w:szCs w:val="28"/>
          <w:lang w:val="uk-UA"/>
        </w:rPr>
      </w:pPr>
      <w:r>
        <w:rPr>
          <w:rFonts w:ascii="Times New Roman" w:hAnsi="Times New Roman"/>
          <w:color w:val="000000"/>
          <w:sz w:val="28"/>
          <w:szCs w:val="28"/>
          <w:lang w:val="uk-UA"/>
        </w:rPr>
        <w:t>- перевозити пасажирів, що перебувають у стані алкогольного або наркотичного сп’яніння будь-якого ступеня;</w:t>
      </w:r>
    </w:p>
    <w:p w:rsidR="004B28E6" w:rsidRDefault="004B28E6" w:rsidP="00C62E39">
      <w:pPr>
        <w:spacing w:after="0" w:line="240" w:lineRule="auto"/>
        <w:ind w:right="-5" w:firstLine="540"/>
        <w:jc w:val="both"/>
        <w:rPr>
          <w:rFonts w:ascii="Times New Roman" w:hAnsi="Times New Roman"/>
          <w:color w:val="000000"/>
          <w:sz w:val="28"/>
          <w:szCs w:val="28"/>
          <w:lang w:val="uk-UA"/>
        </w:rPr>
      </w:pPr>
      <w:r>
        <w:rPr>
          <w:rFonts w:ascii="Times New Roman" w:hAnsi="Times New Roman"/>
          <w:color w:val="000000"/>
          <w:sz w:val="28"/>
          <w:szCs w:val="28"/>
          <w:lang w:val="uk-UA"/>
        </w:rPr>
        <w:t>- порушувати норми пасажиромісткості та вантажопідйомності судна;</w:t>
      </w:r>
    </w:p>
    <w:p w:rsidR="004B28E6" w:rsidRDefault="004B28E6" w:rsidP="00C62E39">
      <w:pPr>
        <w:spacing w:after="0" w:line="240" w:lineRule="auto"/>
        <w:ind w:right="-5" w:firstLine="540"/>
        <w:jc w:val="both"/>
        <w:rPr>
          <w:rFonts w:ascii="Times New Roman" w:hAnsi="Times New Roman"/>
          <w:color w:val="000000"/>
          <w:sz w:val="28"/>
          <w:szCs w:val="28"/>
          <w:lang w:val="uk-UA"/>
        </w:rPr>
      </w:pPr>
      <w:r>
        <w:rPr>
          <w:rFonts w:ascii="Times New Roman" w:hAnsi="Times New Roman"/>
          <w:color w:val="000000"/>
          <w:sz w:val="28"/>
          <w:szCs w:val="28"/>
          <w:lang w:val="uk-UA"/>
        </w:rPr>
        <w:t>- керувати судном, не маючи при собі відповідного свідоцтва або диплома;</w:t>
      </w:r>
    </w:p>
    <w:p w:rsidR="004B28E6" w:rsidRDefault="004B28E6" w:rsidP="00C62E39">
      <w:pPr>
        <w:spacing w:after="0" w:line="240" w:lineRule="auto"/>
        <w:ind w:right="-5" w:firstLine="540"/>
        <w:jc w:val="both"/>
        <w:rPr>
          <w:rFonts w:ascii="Times New Roman" w:hAnsi="Times New Roman"/>
          <w:color w:val="000000"/>
          <w:sz w:val="28"/>
          <w:szCs w:val="28"/>
          <w:lang w:val="uk-UA"/>
        </w:rPr>
      </w:pPr>
      <w:r>
        <w:rPr>
          <w:rFonts w:ascii="Times New Roman" w:hAnsi="Times New Roman"/>
          <w:color w:val="000000"/>
          <w:sz w:val="28"/>
          <w:szCs w:val="28"/>
          <w:lang w:val="uk-UA"/>
        </w:rPr>
        <w:t>- здійснювати рух за видимістю менше 500 метрів;</w:t>
      </w:r>
    </w:p>
    <w:p w:rsidR="004B28E6" w:rsidRDefault="004B28E6" w:rsidP="00C62E39">
      <w:pPr>
        <w:spacing w:after="0" w:line="240" w:lineRule="auto"/>
        <w:ind w:right="-5" w:firstLine="540"/>
        <w:jc w:val="both"/>
        <w:rPr>
          <w:rFonts w:ascii="Times New Roman" w:hAnsi="Times New Roman"/>
          <w:color w:val="000000"/>
          <w:sz w:val="28"/>
          <w:szCs w:val="28"/>
          <w:lang w:val="uk-UA"/>
        </w:rPr>
      </w:pPr>
      <w:r>
        <w:rPr>
          <w:rFonts w:ascii="Times New Roman" w:hAnsi="Times New Roman"/>
          <w:color w:val="000000"/>
          <w:sz w:val="28"/>
          <w:szCs w:val="28"/>
          <w:lang w:val="uk-UA"/>
        </w:rPr>
        <w:t>- ставити на якір у межах суднового ходу (фарватеру);</w:t>
      </w:r>
    </w:p>
    <w:p w:rsidR="004B28E6" w:rsidRDefault="004B28E6" w:rsidP="00C62E39">
      <w:pPr>
        <w:spacing w:after="0" w:line="240" w:lineRule="auto"/>
        <w:ind w:right="-5" w:firstLine="540"/>
        <w:jc w:val="both"/>
        <w:rPr>
          <w:rFonts w:ascii="Times New Roman" w:hAnsi="Times New Roman"/>
          <w:color w:val="000000"/>
          <w:sz w:val="28"/>
          <w:szCs w:val="28"/>
          <w:lang w:val="uk-UA"/>
        </w:rPr>
      </w:pPr>
      <w:r>
        <w:rPr>
          <w:rFonts w:ascii="Times New Roman" w:hAnsi="Times New Roman"/>
          <w:color w:val="000000"/>
          <w:sz w:val="28"/>
          <w:szCs w:val="28"/>
          <w:lang w:val="uk-UA"/>
        </w:rPr>
        <w:t>- заходити на акваторії пляжів та місць, відведених для відпочинку та проведення тренувань спортивних суден;</w:t>
      </w:r>
    </w:p>
    <w:p w:rsidR="004B28E6" w:rsidRDefault="004B28E6" w:rsidP="00C62E39">
      <w:pPr>
        <w:spacing w:after="0" w:line="240" w:lineRule="auto"/>
        <w:ind w:right="-5" w:firstLine="540"/>
        <w:jc w:val="both"/>
        <w:rPr>
          <w:rFonts w:ascii="Times New Roman" w:hAnsi="Times New Roman"/>
          <w:color w:val="000000"/>
          <w:sz w:val="28"/>
          <w:szCs w:val="28"/>
          <w:lang w:val="uk-UA"/>
        </w:rPr>
      </w:pPr>
      <w:r>
        <w:rPr>
          <w:rFonts w:ascii="Times New Roman" w:hAnsi="Times New Roman"/>
          <w:color w:val="000000"/>
          <w:sz w:val="28"/>
          <w:szCs w:val="28"/>
          <w:lang w:val="uk-UA"/>
        </w:rPr>
        <w:t>- маневрувати або зупинятися поблизу суден, що не є маломірними (малими);</w:t>
      </w:r>
    </w:p>
    <w:p w:rsidR="004B28E6" w:rsidRDefault="004B28E6" w:rsidP="00C62E39">
      <w:pPr>
        <w:spacing w:after="0" w:line="240" w:lineRule="auto"/>
        <w:ind w:right="-5" w:firstLine="540"/>
        <w:jc w:val="both"/>
        <w:rPr>
          <w:rFonts w:ascii="Times New Roman" w:hAnsi="Times New Roman"/>
          <w:color w:val="000000"/>
          <w:sz w:val="28"/>
          <w:szCs w:val="28"/>
          <w:lang w:val="uk-UA"/>
        </w:rPr>
      </w:pPr>
      <w:r>
        <w:rPr>
          <w:rFonts w:ascii="Times New Roman" w:hAnsi="Times New Roman"/>
          <w:color w:val="000000"/>
          <w:sz w:val="28"/>
          <w:szCs w:val="28"/>
          <w:lang w:val="uk-UA"/>
        </w:rPr>
        <w:t>- зупинятись біля пасажирських або вантажних причалів на дистанції ближче ніж 200 метрів;</w:t>
      </w:r>
    </w:p>
    <w:p w:rsidR="004B28E6" w:rsidRDefault="004B28E6" w:rsidP="00C62E39">
      <w:pPr>
        <w:spacing w:after="0" w:line="240" w:lineRule="auto"/>
        <w:ind w:right="-5" w:firstLine="540"/>
        <w:jc w:val="both"/>
        <w:rPr>
          <w:rFonts w:ascii="Times New Roman" w:hAnsi="Times New Roman"/>
          <w:color w:val="000000"/>
          <w:sz w:val="28"/>
          <w:szCs w:val="28"/>
          <w:lang w:val="uk-UA"/>
        </w:rPr>
      </w:pPr>
      <w:r>
        <w:rPr>
          <w:rFonts w:ascii="Times New Roman" w:hAnsi="Times New Roman"/>
          <w:color w:val="000000"/>
          <w:sz w:val="28"/>
          <w:szCs w:val="28"/>
          <w:lang w:val="uk-UA"/>
        </w:rPr>
        <w:t>- виходити на судновий хід (рекомендований курс, встановлену смугу руху), якщо видимість менше 1000 метрів, а вітрильним судам, крім того, і в темний час доби;</w:t>
      </w:r>
    </w:p>
    <w:p w:rsidR="004B28E6" w:rsidRDefault="004B28E6" w:rsidP="00C62E39">
      <w:pPr>
        <w:spacing w:after="0" w:line="240" w:lineRule="auto"/>
        <w:ind w:right="-5" w:firstLine="540"/>
        <w:jc w:val="both"/>
        <w:rPr>
          <w:rFonts w:ascii="Times New Roman" w:hAnsi="Times New Roman"/>
          <w:color w:val="000000"/>
          <w:sz w:val="28"/>
          <w:szCs w:val="28"/>
          <w:lang w:val="uk-UA"/>
        </w:rPr>
      </w:pPr>
      <w:r>
        <w:rPr>
          <w:rFonts w:ascii="Times New Roman" w:hAnsi="Times New Roman"/>
          <w:color w:val="000000"/>
          <w:sz w:val="28"/>
          <w:szCs w:val="28"/>
          <w:lang w:val="uk-UA"/>
        </w:rPr>
        <w:t>- здійснювати рух швидкісних суден, якщо видимість менша 1000 метрів;</w:t>
      </w:r>
    </w:p>
    <w:p w:rsidR="004B28E6" w:rsidRDefault="004B28E6" w:rsidP="00C62E39">
      <w:pPr>
        <w:spacing w:after="0" w:line="240" w:lineRule="auto"/>
        <w:ind w:right="-5" w:firstLine="540"/>
        <w:jc w:val="both"/>
        <w:rPr>
          <w:rFonts w:ascii="Times New Roman" w:hAnsi="Times New Roman"/>
          <w:color w:val="000000"/>
          <w:sz w:val="28"/>
          <w:szCs w:val="28"/>
          <w:lang w:val="uk-UA"/>
        </w:rPr>
      </w:pPr>
      <w:r>
        <w:rPr>
          <w:rFonts w:ascii="Times New Roman" w:hAnsi="Times New Roman"/>
          <w:color w:val="000000"/>
          <w:sz w:val="28"/>
          <w:szCs w:val="28"/>
          <w:lang w:val="uk-UA"/>
        </w:rPr>
        <w:t>- швартуватись до плавучих навігаційних знаків;</w:t>
      </w:r>
    </w:p>
    <w:p w:rsidR="004B28E6" w:rsidRDefault="004B28E6" w:rsidP="00C62E39">
      <w:pPr>
        <w:spacing w:after="0" w:line="240" w:lineRule="auto"/>
        <w:ind w:right="-5" w:firstLine="540"/>
        <w:jc w:val="both"/>
        <w:rPr>
          <w:rFonts w:ascii="Times New Roman" w:hAnsi="Times New Roman"/>
          <w:color w:val="000000"/>
          <w:sz w:val="28"/>
          <w:szCs w:val="28"/>
          <w:lang w:val="uk-UA"/>
        </w:rPr>
      </w:pPr>
      <w:r>
        <w:rPr>
          <w:rFonts w:ascii="Times New Roman" w:hAnsi="Times New Roman"/>
          <w:color w:val="000000"/>
          <w:sz w:val="28"/>
          <w:szCs w:val="28"/>
          <w:lang w:val="uk-UA"/>
        </w:rPr>
        <w:t>- перевозити вибухо- та вогненебезпечні вантажі;</w:t>
      </w:r>
    </w:p>
    <w:p w:rsidR="004B28E6" w:rsidRDefault="004B28E6" w:rsidP="00C62E39">
      <w:pPr>
        <w:spacing w:after="0" w:line="240" w:lineRule="auto"/>
        <w:ind w:right="-5" w:firstLine="540"/>
        <w:jc w:val="both"/>
        <w:rPr>
          <w:rFonts w:ascii="Times New Roman" w:hAnsi="Times New Roman"/>
          <w:color w:val="000000"/>
          <w:sz w:val="28"/>
          <w:szCs w:val="28"/>
          <w:lang w:val="uk-UA"/>
        </w:rPr>
      </w:pPr>
      <w:r>
        <w:rPr>
          <w:rFonts w:ascii="Times New Roman" w:hAnsi="Times New Roman"/>
          <w:color w:val="000000"/>
          <w:sz w:val="28"/>
          <w:szCs w:val="28"/>
          <w:lang w:val="uk-UA"/>
        </w:rPr>
        <w:t>- купатись з борта судна, яке не обладнане для цього.</w:t>
      </w:r>
    </w:p>
    <w:p w:rsidR="004B28E6" w:rsidRDefault="004B28E6" w:rsidP="00C62E39">
      <w:pPr>
        <w:spacing w:after="0" w:line="240" w:lineRule="auto"/>
        <w:ind w:right="-5" w:firstLine="540"/>
        <w:jc w:val="both"/>
        <w:rPr>
          <w:rFonts w:ascii="Times New Roman" w:hAnsi="Times New Roman"/>
          <w:color w:val="000000"/>
          <w:sz w:val="28"/>
          <w:szCs w:val="28"/>
          <w:lang w:val="uk-UA"/>
        </w:rPr>
      </w:pPr>
      <w:r>
        <w:rPr>
          <w:rFonts w:ascii="Times New Roman" w:hAnsi="Times New Roman"/>
          <w:color w:val="000000"/>
          <w:sz w:val="28"/>
          <w:szCs w:val="28"/>
          <w:lang w:val="uk-UA"/>
        </w:rPr>
        <w:t>У всіх випадках, що не передбачені цими Правилами судноводії повинні вживати всіх можливих заходів, що диктуються практикою судноволодіння або особливими обставинами, для забезпечення безаварійного плавання.</w:t>
      </w:r>
    </w:p>
    <w:p w:rsidR="004B28E6" w:rsidRDefault="004B28E6" w:rsidP="00C62E39">
      <w:pPr>
        <w:spacing w:after="0" w:line="240" w:lineRule="auto"/>
        <w:ind w:right="-5"/>
        <w:jc w:val="both"/>
        <w:rPr>
          <w:rFonts w:ascii="Times New Roman" w:hAnsi="Times New Roman"/>
          <w:color w:val="000000"/>
          <w:sz w:val="28"/>
          <w:szCs w:val="28"/>
          <w:lang w:val="uk-UA"/>
        </w:rPr>
      </w:pPr>
    </w:p>
    <w:p w:rsidR="004B28E6" w:rsidRDefault="004B28E6" w:rsidP="00C62E39">
      <w:pPr>
        <w:spacing w:after="0" w:line="240" w:lineRule="auto"/>
        <w:ind w:right="-5"/>
        <w:jc w:val="both"/>
        <w:rPr>
          <w:rFonts w:ascii="Times New Roman" w:hAnsi="Times New Roman"/>
          <w:color w:val="000000"/>
          <w:sz w:val="28"/>
          <w:szCs w:val="28"/>
          <w:lang w:val="uk-UA"/>
        </w:rPr>
      </w:pPr>
    </w:p>
    <w:p w:rsidR="004B28E6" w:rsidRDefault="004B28E6" w:rsidP="00C62E39">
      <w:pPr>
        <w:spacing w:after="0" w:line="240" w:lineRule="auto"/>
        <w:ind w:right="-5"/>
        <w:jc w:val="both"/>
        <w:rPr>
          <w:rFonts w:ascii="Times New Roman" w:hAnsi="Times New Roman"/>
          <w:color w:val="000000"/>
          <w:sz w:val="28"/>
          <w:szCs w:val="28"/>
          <w:lang w:val="uk-UA"/>
        </w:rPr>
      </w:pPr>
    </w:p>
    <w:p w:rsidR="004B28E6" w:rsidRDefault="004B28E6" w:rsidP="00C62E39">
      <w:pPr>
        <w:spacing w:after="0" w:line="240" w:lineRule="auto"/>
        <w:ind w:right="-5"/>
        <w:jc w:val="both"/>
        <w:rPr>
          <w:rFonts w:ascii="Times New Roman" w:hAnsi="Times New Roman"/>
          <w:color w:val="000000"/>
          <w:sz w:val="28"/>
          <w:szCs w:val="28"/>
          <w:lang w:val="uk-UA"/>
        </w:rPr>
      </w:pPr>
    </w:p>
    <w:p w:rsidR="004B28E6" w:rsidRDefault="004B28E6" w:rsidP="00C62E39">
      <w:pPr>
        <w:spacing w:after="0" w:line="240" w:lineRule="auto"/>
        <w:ind w:right="-5"/>
        <w:jc w:val="both"/>
        <w:rPr>
          <w:rFonts w:ascii="Times New Roman" w:hAnsi="Times New Roman"/>
          <w:color w:val="000000"/>
          <w:sz w:val="28"/>
          <w:szCs w:val="28"/>
          <w:lang w:val="uk-UA"/>
        </w:rPr>
      </w:pPr>
    </w:p>
    <w:p w:rsidR="004B28E6" w:rsidRDefault="004B28E6" w:rsidP="00C62E39">
      <w:pPr>
        <w:spacing w:after="0" w:line="240" w:lineRule="auto"/>
        <w:jc w:val="both"/>
        <w:rPr>
          <w:rFonts w:ascii="Times New Roman" w:hAnsi="Times New Roman"/>
          <w:sz w:val="28"/>
          <w:lang w:val="uk-UA"/>
        </w:rPr>
      </w:pPr>
    </w:p>
    <w:p w:rsidR="004B28E6" w:rsidRPr="00570DE7" w:rsidRDefault="004B28E6" w:rsidP="00C62E39">
      <w:pPr>
        <w:spacing w:after="0" w:line="240" w:lineRule="auto"/>
        <w:jc w:val="both"/>
        <w:rPr>
          <w:rFonts w:ascii="Times New Roman" w:hAnsi="Times New Roman"/>
          <w:sz w:val="28"/>
          <w:lang w:val="uk-UA"/>
        </w:rPr>
      </w:pPr>
    </w:p>
    <w:sectPr w:rsidR="004B28E6" w:rsidRPr="00570DE7" w:rsidSect="00C62E39">
      <w:pgSz w:w="11906" w:h="16838"/>
      <w:pgMar w:top="1134" w:right="74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0DE7"/>
    <w:rsid w:val="001F6FD5"/>
    <w:rsid w:val="003C5AC3"/>
    <w:rsid w:val="003E56D9"/>
    <w:rsid w:val="00407878"/>
    <w:rsid w:val="004A4C70"/>
    <w:rsid w:val="004B28E6"/>
    <w:rsid w:val="00570DE7"/>
    <w:rsid w:val="00753B7A"/>
    <w:rsid w:val="00B65955"/>
    <w:rsid w:val="00C14DEB"/>
    <w:rsid w:val="00C62E39"/>
    <w:rsid w:val="00CB224D"/>
    <w:rsid w:val="00D87DF1"/>
    <w:rsid w:val="00DD51B3"/>
    <w:rsid w:val="00EC31F6"/>
    <w:rsid w:val="00F471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DE7"/>
    <w:pPr>
      <w:spacing w:after="200" w:line="276" w:lineRule="auto"/>
    </w:pPr>
    <w:rPr>
      <w:lang w:eastAsia="en-US"/>
    </w:rPr>
  </w:style>
  <w:style w:type="paragraph" w:styleId="Heading4">
    <w:name w:val="heading 4"/>
    <w:basedOn w:val="Normal"/>
    <w:next w:val="Normal"/>
    <w:link w:val="Heading4Char"/>
    <w:uiPriority w:val="99"/>
    <w:qFormat/>
    <w:rsid w:val="00570DE7"/>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b/>
      <w:bCs/>
      <w:i/>
      <w:iCs/>
      <w:color w:val="94363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570DE7"/>
    <w:rPr>
      <w:rFonts w:ascii="Cambria" w:hAnsi="Cambria" w:cs="Times New Roman"/>
      <w:b/>
      <w:bCs/>
      <w:i/>
      <w:iCs/>
      <w:color w:val="943634"/>
      <w:lang w:val="en-US"/>
    </w:rPr>
  </w:style>
  <w:style w:type="paragraph" w:styleId="BodyTextIndent">
    <w:name w:val="Body Text Indent"/>
    <w:basedOn w:val="Normal"/>
    <w:link w:val="BodyTextIndentChar"/>
    <w:uiPriority w:val="99"/>
    <w:semiHidden/>
    <w:rsid w:val="00570DE7"/>
    <w:pPr>
      <w:spacing w:after="120" w:line="240" w:lineRule="auto"/>
      <w:ind w:left="283"/>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semiHidden/>
    <w:locked/>
    <w:rsid w:val="00570DE7"/>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570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0D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26123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6</Pages>
  <Words>1757</Words>
  <Characters>10017</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2015-05-28T11:11:00Z</dcterms:created>
  <dcterms:modified xsi:type="dcterms:W3CDTF">2015-05-29T07:18:00Z</dcterms:modified>
</cp:coreProperties>
</file>